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62" w:rsidRPr="00336B62" w:rsidRDefault="00685FA3" w:rsidP="00685FA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6B62">
        <w:rPr>
          <w:rFonts w:ascii="Times New Roman" w:hAnsi="Times New Roman" w:cs="Times New Roman"/>
          <w:b/>
          <w:sz w:val="40"/>
          <w:szCs w:val="40"/>
        </w:rPr>
        <w:t xml:space="preserve">Конспект ООД </w:t>
      </w:r>
    </w:p>
    <w:p w:rsidR="00685FA3" w:rsidRPr="00336B62" w:rsidRDefault="00685FA3" w:rsidP="00685FA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6B62">
        <w:rPr>
          <w:rFonts w:ascii="Times New Roman" w:hAnsi="Times New Roman" w:cs="Times New Roman"/>
          <w:b/>
          <w:sz w:val="40"/>
          <w:szCs w:val="40"/>
        </w:rPr>
        <w:t>«Перепутанные сказки»</w:t>
      </w:r>
    </w:p>
    <w:p w:rsidR="00685FA3" w:rsidRPr="00336B62" w:rsidRDefault="00685FA3" w:rsidP="00685F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B62">
        <w:rPr>
          <w:rFonts w:ascii="Times New Roman" w:hAnsi="Times New Roman" w:cs="Times New Roman"/>
          <w:b/>
          <w:sz w:val="28"/>
          <w:szCs w:val="28"/>
        </w:rPr>
        <w:t>для детей средней группы</w:t>
      </w:r>
    </w:p>
    <w:p w:rsidR="0038087F" w:rsidRPr="0038087F" w:rsidRDefault="0038087F" w:rsidP="0038087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BA6">
        <w:rPr>
          <w:rFonts w:ascii="Times New Roman" w:hAnsi="Times New Roman" w:cs="Times New Roman"/>
          <w:b/>
          <w:sz w:val="28"/>
          <w:szCs w:val="28"/>
        </w:rPr>
        <w:t>Основная образовательная область</w:t>
      </w:r>
      <w:r w:rsidRPr="0038087F">
        <w:rPr>
          <w:rFonts w:ascii="Times New Roman" w:hAnsi="Times New Roman" w:cs="Times New Roman"/>
          <w:sz w:val="28"/>
          <w:szCs w:val="28"/>
        </w:rPr>
        <w:t>: речевое развитие.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BA6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38087F">
        <w:rPr>
          <w:rFonts w:ascii="Times New Roman" w:hAnsi="Times New Roman" w:cs="Times New Roman"/>
          <w:sz w:val="28"/>
          <w:szCs w:val="28"/>
        </w:rPr>
        <w:t>: познавательное развитие, социально- коммуникативное развитие, физическое развитие, художественно- эстетическое развитие.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 xml:space="preserve">1. </w:t>
      </w:r>
      <w:r w:rsidRPr="00291BA6">
        <w:rPr>
          <w:rFonts w:ascii="Times New Roman" w:hAnsi="Times New Roman" w:cs="Times New Roman"/>
          <w:b/>
          <w:sz w:val="28"/>
          <w:szCs w:val="28"/>
        </w:rPr>
        <w:t>Цель</w:t>
      </w:r>
      <w:r w:rsidRPr="0038087F">
        <w:rPr>
          <w:rFonts w:ascii="Times New Roman" w:hAnsi="Times New Roman" w:cs="Times New Roman"/>
          <w:sz w:val="28"/>
          <w:szCs w:val="28"/>
        </w:rPr>
        <w:t>: развивать познавательные и речевые умения детей на примере любимых сказок.</w:t>
      </w:r>
    </w:p>
    <w:p w:rsidR="0038087F" w:rsidRPr="00291BA6" w:rsidRDefault="0038087F" w:rsidP="0038087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>2.</w:t>
      </w:r>
      <w:r w:rsidRPr="00291BA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8087F" w:rsidRPr="00685FA3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  <w:r w:rsidRPr="00685FA3">
        <w:rPr>
          <w:rFonts w:ascii="Times New Roman" w:hAnsi="Times New Roman" w:cs="Times New Roman"/>
          <w:sz w:val="28"/>
          <w:szCs w:val="28"/>
        </w:rPr>
        <w:t>Закреплять знание детей об уже знакомых сказках, персонажах этих сказок;</w:t>
      </w:r>
    </w:p>
    <w:p w:rsidR="0038087F" w:rsidRPr="00685FA3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Учить подбирать прилагательные, глаголы; строить грамматически правильные предложения;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Учить детей рассказывать сказку, опи</w:t>
      </w:r>
      <w:r>
        <w:rPr>
          <w:rFonts w:ascii="Times New Roman" w:hAnsi="Times New Roman" w:cs="Times New Roman"/>
          <w:sz w:val="28"/>
          <w:szCs w:val="28"/>
        </w:rPr>
        <w:t>раясь на картинки.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 xml:space="preserve">Развивающие: развивать у детей связную речь, эмоциональную отзывчивость, умение работать в коллективе. </w:t>
      </w:r>
      <w:r w:rsidRPr="00685FA3">
        <w:rPr>
          <w:rFonts w:ascii="Times New Roman" w:hAnsi="Times New Roman" w:cs="Times New Roman"/>
          <w:sz w:val="28"/>
          <w:szCs w:val="28"/>
        </w:rPr>
        <w:t>Учить анализировать, сравнивать, сопоставлять картинки из сказок между собой;</w:t>
      </w:r>
    </w:p>
    <w:p w:rsidR="0038087F" w:rsidRPr="0038087F" w:rsidRDefault="0038087F" w:rsidP="0038087F">
      <w:pPr>
        <w:tabs>
          <w:tab w:val="left" w:pos="60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 xml:space="preserve">Воспитательные: продолжать формировать навыки культурного общения, воспитывать любовь к сказкам. </w:t>
      </w:r>
      <w:r w:rsidRPr="00685FA3">
        <w:rPr>
          <w:rFonts w:ascii="Times New Roman" w:hAnsi="Times New Roman" w:cs="Times New Roman"/>
          <w:sz w:val="28"/>
          <w:szCs w:val="28"/>
        </w:rPr>
        <w:t>Воспитывать бережное отношение к книгам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>3.</w:t>
      </w:r>
      <w:r w:rsidRPr="00291BA6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Pr="00291BA6">
        <w:rPr>
          <w:rFonts w:ascii="Times New Roman" w:hAnsi="Times New Roman" w:cs="Times New Roman"/>
          <w:sz w:val="28"/>
          <w:szCs w:val="28"/>
        </w:rPr>
        <w:t>занятия</w:t>
      </w:r>
      <w:r w:rsidRPr="0038087F">
        <w:rPr>
          <w:rFonts w:ascii="Times New Roman" w:hAnsi="Times New Roman" w:cs="Times New Roman"/>
          <w:sz w:val="28"/>
          <w:szCs w:val="28"/>
        </w:rPr>
        <w:t>: игровое занятие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>4.</w:t>
      </w:r>
      <w:r w:rsidRPr="00291BA6">
        <w:rPr>
          <w:rFonts w:ascii="Times New Roman" w:hAnsi="Times New Roman" w:cs="Times New Roman"/>
          <w:b/>
          <w:sz w:val="28"/>
          <w:szCs w:val="28"/>
        </w:rPr>
        <w:t>Формы</w:t>
      </w:r>
      <w:r w:rsidRPr="0038087F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деятельности: НОД (групповая)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>5. Продолжительность: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087F">
        <w:rPr>
          <w:rFonts w:ascii="Times New Roman" w:hAnsi="Times New Roman" w:cs="Times New Roman"/>
          <w:sz w:val="28"/>
          <w:szCs w:val="28"/>
        </w:rPr>
        <w:t>мин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>6. Участники: воспитанники средней группы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>7. Возраст обучающихся: 4-5лет.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>8. Планируемый результат: дети рассматривают и рассказывают сказки, тем самым развивают свою речь, активизируют словарный запас.</w:t>
      </w:r>
    </w:p>
    <w:p w:rsidR="0038087F" w:rsidRPr="0038087F" w:rsidRDefault="0038087F" w:rsidP="003808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291BA6"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  <w:r w:rsidRPr="0038087F">
        <w:rPr>
          <w:rFonts w:ascii="Times New Roman" w:hAnsi="Times New Roman" w:cs="Times New Roman"/>
          <w:sz w:val="28"/>
          <w:szCs w:val="28"/>
        </w:rPr>
        <w:t>: чтение сказок в режимных моментах, просмотр мультфильмов, рисование рисунков к сказке «Колобок»</w:t>
      </w:r>
    </w:p>
    <w:p w:rsidR="00291BA6" w:rsidRDefault="0038087F" w:rsidP="00291B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7F">
        <w:rPr>
          <w:rFonts w:ascii="Times New Roman" w:hAnsi="Times New Roman" w:cs="Times New Roman"/>
          <w:sz w:val="28"/>
          <w:szCs w:val="28"/>
        </w:rPr>
        <w:t>10.</w:t>
      </w:r>
      <w:r w:rsidRPr="00291BA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8087F">
        <w:rPr>
          <w:rFonts w:ascii="Times New Roman" w:hAnsi="Times New Roman" w:cs="Times New Roman"/>
          <w:sz w:val="28"/>
          <w:szCs w:val="28"/>
        </w:rPr>
        <w:t xml:space="preserve"> </w:t>
      </w:r>
      <w:r w:rsidR="00291BA6" w:rsidRPr="00685FA3">
        <w:rPr>
          <w:rFonts w:ascii="Times New Roman" w:hAnsi="Times New Roman" w:cs="Times New Roman"/>
          <w:sz w:val="28"/>
          <w:szCs w:val="28"/>
        </w:rPr>
        <w:t>иллюстрации к сказкам «Колобок»- по всей сказке 5 страниц, «Репка»-3, «Теремок»</w:t>
      </w:r>
      <w:r w:rsidR="00291BA6">
        <w:rPr>
          <w:rFonts w:ascii="Times New Roman" w:hAnsi="Times New Roman" w:cs="Times New Roman"/>
          <w:sz w:val="28"/>
          <w:szCs w:val="28"/>
        </w:rPr>
        <w:t>-3</w:t>
      </w:r>
      <w:r w:rsidR="00291BA6" w:rsidRPr="00685FA3">
        <w:rPr>
          <w:rFonts w:ascii="Times New Roman" w:hAnsi="Times New Roman" w:cs="Times New Roman"/>
          <w:sz w:val="28"/>
          <w:szCs w:val="28"/>
        </w:rPr>
        <w:t>; Дары Фребеля, ИЗО материалы: кисточка, клей</w:t>
      </w:r>
      <w:r w:rsidR="00291BA6">
        <w:rPr>
          <w:rFonts w:ascii="Times New Roman" w:hAnsi="Times New Roman" w:cs="Times New Roman"/>
          <w:sz w:val="28"/>
          <w:szCs w:val="28"/>
        </w:rPr>
        <w:t>, салфетка, клеенка</w:t>
      </w:r>
      <w:r w:rsidR="00291BA6" w:rsidRPr="00685FA3">
        <w:rPr>
          <w:rFonts w:ascii="Times New Roman" w:hAnsi="Times New Roman" w:cs="Times New Roman"/>
          <w:sz w:val="28"/>
          <w:szCs w:val="28"/>
        </w:rPr>
        <w:t>.</w:t>
      </w:r>
    </w:p>
    <w:p w:rsidR="00291BA6" w:rsidRPr="00685FA3" w:rsidRDefault="00291BA6" w:rsidP="00291B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291BA6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Pr="00685FA3">
        <w:rPr>
          <w:rFonts w:ascii="Times New Roman" w:hAnsi="Times New Roman" w:cs="Times New Roman"/>
          <w:sz w:val="28"/>
          <w:szCs w:val="28"/>
        </w:rPr>
        <w:t xml:space="preserve"> используемые в ООД: синквейн, ТРИЗ, Дары Фребеля.</w:t>
      </w:r>
    </w:p>
    <w:p w:rsidR="0038087F" w:rsidRPr="00291BA6" w:rsidRDefault="0038087F" w:rsidP="00291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BA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85FA3" w:rsidRPr="00291BA6" w:rsidRDefault="00685FA3" w:rsidP="00685F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1</w:t>
      </w:r>
      <w:r w:rsidRPr="00291BA6">
        <w:rPr>
          <w:rFonts w:ascii="Times New Roman" w:hAnsi="Times New Roman" w:cs="Times New Roman"/>
          <w:b/>
          <w:sz w:val="28"/>
          <w:szCs w:val="28"/>
        </w:rPr>
        <w:t>. Вводная часть.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Воспитатель: Ребята я вчера вечером наводила порядок в библиотеке и нашла несколько порванных книжек, все страницы в них перемешались и непонятно какая страница из какой сказки. Я так расстроилась, что делать теперь, не знаю. Выбрасывать книжки нельзя, других у нас нет.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Дети: Купить, отремонтировать.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Как, если сразу несколько сказок перемешались?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Дети: Разобрать картинки по сказкам, поменять страницы местами, чтобы они были по порядку, убрать лишние.</w:t>
      </w:r>
    </w:p>
    <w:p w:rsidR="00685FA3" w:rsidRPr="00291BA6" w:rsidRDefault="00685FA3" w:rsidP="00685F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 xml:space="preserve">2. </w:t>
      </w:r>
      <w:r w:rsidRPr="00291BA6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Воспитатель: Давайте подумаем, что нужно сделать сначала.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Определить, какие сказки перемешались. Выбрать страницы, принадлежащие определённым сказкам.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Дети что-то я запуталась. Из каких сказок эти картинки?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Это сказки «Колобок», «Теремок», «Репка».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А как вы это поняли? Везде животные на картинках, я уже забыла, кто из какой.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 рассказывают в какой сказке какие герои жили.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Вот вы думаете, что это картинка из сказки «Колобок», почему?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Потому, что на картинке изображен сам Колобок и животные из его сказки.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Давайте все странички с Колобком соберем в одну сторону.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lastRenderedPageBreak/>
        <w:t>Воспитатель. А как вы думаете, из какой сказки эти странички?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Из сказки «Теремок».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Почему вы так думаете?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Потому, что на картинках есть Муха-горюха, комар-пискун, мышка-норушка, лягушка-квакушка, зайка -поплутайка.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А что в других сказках разве нет таких героев? Вот смотрите, на страничке есть мышка-норушка.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Есть, но это сказка «Репка»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А как вы догадались?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А на картинках нарисована Репка и дед, бабка, внучка.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Воспитатель: Ну, вот мы картинки отобрали. Что дальше нужно сделать?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Разложить страницы каждой сказки по –порядку.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Из какой сказки есть все страницы?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Колобок.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 предлагает сложить сначала сказку, в которой есть все страницы «Колобок».</w:t>
      </w:r>
    </w:p>
    <w:p w:rsidR="00685FA3" w:rsidRPr="00291BA6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BA6">
        <w:rPr>
          <w:rFonts w:ascii="Times New Roman" w:hAnsi="Times New Roman" w:cs="Times New Roman"/>
          <w:sz w:val="28"/>
          <w:szCs w:val="28"/>
        </w:rPr>
        <w:t>Игра «Что сначала, что потом»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Ребята, а кто помнит, в каком порядке герои приходили в сказку?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Дети пересказывают сказку начиная от 1-го героя и выкладывают порядок появления персонажей в сказке.</w:t>
      </w:r>
    </w:p>
    <w:p w:rsidR="00685FA3" w:rsidRPr="00291BA6" w:rsidRDefault="00685FA3" w:rsidP="00685F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 xml:space="preserve">3. </w:t>
      </w:r>
      <w:r w:rsidRPr="00291BA6">
        <w:rPr>
          <w:rFonts w:ascii="Times New Roman" w:hAnsi="Times New Roman" w:cs="Times New Roman"/>
          <w:b/>
          <w:sz w:val="28"/>
          <w:szCs w:val="28"/>
        </w:rPr>
        <w:t>Новый материал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«Синквейн»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При выкладывании персонажей воспитатель попутно проводит игру «Синквейн»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 составляют небольшой стих про героев произведения, не рифмованный, по схеме (Лиса, Колобок, медведь)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Ребята, я знаю новую игр про сказочных героев, может поиграем? Я буду задавать вопросы, а вы отвечайте, как думаете.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1. Кто – называют персонажа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lastRenderedPageBreak/>
        <w:t>2. Какой он этот персонаж. (2- 3 прилагательных)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3. Что делает персонаж (3 глагола)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4. Свое отношение к герою (фраза)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Ну теперь давайте вместе проверим правильно ли мы выложили страницы. А что теперь нужно сделать?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Склеить книжку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Что для этого нужно? Принесите мне все необходимое.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Клей, кисточка, клеенка, салфетка.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Кто у нас будет склеивать страницы? Это нужно делать очень аккуратно. Таня будет приклеивать, а помогать ей будет кто? Ваня будет с Сашей намазывать странички клеем. А остальные ребята, будут подавать страницы по очереди. Какой первый лист, какой второй. Дети распределяют вместе с педагогом, кто первый подает лист, кто второй и т. д.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(Во время работы над книгой, сидя с детьми за столами педагог разговаривает)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Воспитатель: Ребята, а как вы думаете, а если бы Лиса колобку не встретилась бы, чем сказка закончилась бы?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А если бы у колобка в друзьях были волк с медведем?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А что мог сделать колобок, чтобы его лиса не съела?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Ответы детей….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Ребята, а почему колобка не съели заяц, волк?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Дети. Он им песенку пел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А кто-нибудь помнит его песенку? А может мы ее с вами вместе и споем, а заодно и поиграем в игру. А в это время наша книжка высохнет.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Подвижная игра «Колобок»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 встают в круг, и по кругу передают желтый мяч, символизирующий Колобка, и вместе с воспитателем пропевают песенку Колобка. Лиса находится в кругу. На ком песенка закончится, тот убегает и лиса догоняет.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(Игра проводится 3 раза).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lastRenderedPageBreak/>
        <w:t>Воспитатель. Ну, вот мы с вами и песенку вспомнили, которую пел Колобок и в игру поиграли.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А чтобы не забывать, кто приходил в сказку я знаю очень интересный прием, он мне всегда помогает запомнить что-нибудь сложное. Хотите, научу? Нужно выложить из разных фигурок (Дары Фребеля) последовательность прихода героев.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Педагог выкладывает на столе и объясняет свой выбор фигуры Колобка, предлагает детям поучаствовать в выборе, соотнесении героя с символом. (эта часть будет включаться если дети еще не устанут, будет позволять время)</w:t>
      </w:r>
    </w:p>
    <w:p w:rsidR="00685FA3" w:rsidRPr="00291BA6" w:rsidRDefault="00685FA3" w:rsidP="00685F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4</w:t>
      </w:r>
      <w:r w:rsidRPr="00291BA6">
        <w:rPr>
          <w:rFonts w:ascii="Times New Roman" w:hAnsi="Times New Roman" w:cs="Times New Roman"/>
          <w:b/>
          <w:sz w:val="28"/>
          <w:szCs w:val="28"/>
        </w:rPr>
        <w:t>. Рефлексия.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Воспитатель: Ой, ребята, мы про книжку забыли, как вы думаете, она высохла?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Дети приносят книгу, мы ее рассматриваем.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Воспитатель. Ребята, теперь нашу книгу можно прочитать, рассмотреть? Как вы думаете, мы справились с нашей задачей?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Вы сможете также отремонтировать остальные книги?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Ребята, что было для вас сложным в нашей работе над книгой?</w:t>
      </w:r>
    </w:p>
    <w:p w:rsidR="00685FA3" w:rsidRPr="00685FA3" w:rsidRDefault="00685FA3" w:rsidP="00685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FA3">
        <w:rPr>
          <w:rFonts w:ascii="Times New Roman" w:hAnsi="Times New Roman" w:cs="Times New Roman"/>
          <w:sz w:val="28"/>
          <w:szCs w:val="28"/>
        </w:rPr>
        <w:t>Как вы думаете, что нужно делать, чтобы нам не пришлось ремонтировать книги?</w:t>
      </w:r>
    </w:p>
    <w:p w:rsidR="00C52EDA" w:rsidRDefault="00C52EDA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/>
    <w:p w:rsidR="007A5743" w:rsidRDefault="007A5743" w:rsidP="00336B6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A5743">
        <w:rPr>
          <w:rFonts w:ascii="Times New Roman" w:hAnsi="Times New Roman" w:cs="Times New Roman"/>
          <w:b/>
          <w:sz w:val="52"/>
          <w:szCs w:val="52"/>
        </w:rPr>
        <w:t>Приложение</w:t>
      </w:r>
    </w:p>
    <w:p w:rsidR="007A5743" w:rsidRP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P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P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P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P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P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P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P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P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Default="007A5743" w:rsidP="007A5743">
      <w:pPr>
        <w:rPr>
          <w:rFonts w:ascii="Times New Roman" w:hAnsi="Times New Roman" w:cs="Times New Roman"/>
          <w:sz w:val="52"/>
          <w:szCs w:val="52"/>
        </w:rPr>
      </w:pPr>
    </w:p>
    <w:p w:rsidR="007A5743" w:rsidRDefault="007A5743" w:rsidP="007A5743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right"/>
        <w:rPr>
          <w:rFonts w:ascii="Times New Roman" w:hAnsi="Times New Roman" w:cs="Times New Roman"/>
          <w:sz w:val="52"/>
          <w:szCs w:val="52"/>
        </w:rPr>
        <w:sectPr w:rsidR="00C07499" w:rsidSect="00C52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5743" w:rsidRPr="00336B62" w:rsidRDefault="007A5743" w:rsidP="007A574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36B6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-342755</wp:posOffset>
            </wp:positionH>
            <wp:positionV relativeFrom="paragraph">
              <wp:posOffset>300990</wp:posOffset>
            </wp:positionV>
            <wp:extent cx="9976485" cy="6848475"/>
            <wp:effectExtent l="19050" t="0" r="5715" b="0"/>
            <wp:wrapNone/>
            <wp:docPr id="1" name="Рисунок 1" descr="C:\Users\Светлана\Desktop\ягодинская сайт\Колобок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ягодинская сайт\Колобок -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8" t="1194" r="1569" b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48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B62" w:rsidRPr="00336B62">
        <w:rPr>
          <w:rFonts w:ascii="Times New Roman" w:hAnsi="Times New Roman" w:cs="Times New Roman"/>
          <w:b/>
          <w:sz w:val="52"/>
          <w:szCs w:val="52"/>
        </w:rPr>
        <w:t>Колобок</w:t>
      </w:r>
    </w:p>
    <w:p w:rsidR="007A5743" w:rsidRDefault="007A5743" w:rsidP="007A574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10416278" cy="7171692"/>
            <wp:effectExtent l="19050" t="0" r="4072" b="0"/>
            <wp:docPr id="2" name="Рисунок 2" descr="C:\Users\Светлана\Desktop\ягодинская сайт\Колобок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ягодинская сайт\Колобок -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61" t="2019" r="1947" b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236" cy="717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43" w:rsidRDefault="007A5743" w:rsidP="007A574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10376312" cy="7172325"/>
            <wp:effectExtent l="19050" t="0" r="5938" b="0"/>
            <wp:docPr id="3" name="Рисунок 3" descr="C:\Users\Светлана\Desktop\ягодинская сайт\Колобок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ягодинская сайт\Колобок -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53" t="1884" r="1762" b="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312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43" w:rsidRDefault="007A5743" w:rsidP="007A574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10451336" cy="7425023"/>
            <wp:effectExtent l="19050" t="0" r="7114" b="0"/>
            <wp:docPr id="4" name="Рисунок 4" descr="C:\Users\Светлана\Desktop\ягодинская сайт\Колобок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ягодинская сайт\Колобок -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7" t="1521" r="2365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639" cy="74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43" w:rsidRDefault="007A5743" w:rsidP="007A574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9163050" cy="7044544"/>
            <wp:effectExtent l="19050" t="0" r="0" b="0"/>
            <wp:docPr id="5" name="Рисунок 5" descr="C:\Users\Светлана\Desktop\ягодинская сайт\Колобок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ягодинская сайт\Колобок -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26" t="1913" r="2157" b="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704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99" w:rsidRPr="00336B62" w:rsidRDefault="00C07499" w:rsidP="007A574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36B6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177165</wp:posOffset>
            </wp:positionV>
            <wp:extent cx="10493375" cy="7591425"/>
            <wp:effectExtent l="19050" t="0" r="3175" b="0"/>
            <wp:wrapNone/>
            <wp:docPr id="6" name="Рисунок 6" descr="C:\Users\Светлана\Desktop\ягодинская сайт\Репка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ягодинская сайт\Репка -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3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6B62">
        <w:rPr>
          <w:rFonts w:ascii="Times New Roman" w:hAnsi="Times New Roman" w:cs="Times New Roman"/>
          <w:b/>
          <w:sz w:val="52"/>
          <w:szCs w:val="52"/>
        </w:rPr>
        <w:t>Репка</w:t>
      </w: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-146685</wp:posOffset>
            </wp:positionV>
            <wp:extent cx="10532110" cy="7620000"/>
            <wp:effectExtent l="19050" t="0" r="2540" b="0"/>
            <wp:wrapThrough wrapText="bothSides">
              <wp:wrapPolygon edited="0">
                <wp:start x="-39" y="0"/>
                <wp:lineTo x="-39" y="21546"/>
                <wp:lineTo x="21605" y="21546"/>
                <wp:lineTo x="21605" y="0"/>
                <wp:lineTo x="-39" y="0"/>
              </wp:wrapPolygon>
            </wp:wrapThrough>
            <wp:docPr id="7" name="Рисунок 7" descr="C:\Users\Светлана\Desktop\ягодинская сайт\Репка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ягодинская сайт\Репка - 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11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499" w:rsidRDefault="00336B62" w:rsidP="007A574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-1823085</wp:posOffset>
            </wp:positionV>
            <wp:extent cx="7724775" cy="10668000"/>
            <wp:effectExtent l="1485900" t="0" r="1476375" b="0"/>
            <wp:wrapNone/>
            <wp:docPr id="8" name="Рисунок 8" descr="C:\Users\Светлана\Desktop\ягодинская сайт\Репка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ягодинская сайт\Репка 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247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7A57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36B62" w:rsidRPr="00336B62" w:rsidRDefault="00336B62" w:rsidP="00336B62">
      <w:pPr>
        <w:rPr>
          <w:rFonts w:ascii="Times New Roman" w:hAnsi="Times New Roman" w:cs="Times New Roman"/>
          <w:sz w:val="52"/>
          <w:szCs w:val="52"/>
        </w:rPr>
      </w:pPr>
    </w:p>
    <w:p w:rsidR="00336B62" w:rsidRPr="00336B62" w:rsidRDefault="00336B62" w:rsidP="00336B62">
      <w:pPr>
        <w:rPr>
          <w:rFonts w:ascii="Times New Roman" w:hAnsi="Times New Roman" w:cs="Times New Roman"/>
          <w:sz w:val="52"/>
          <w:szCs w:val="52"/>
        </w:rPr>
      </w:pPr>
    </w:p>
    <w:p w:rsidR="00336B62" w:rsidRPr="00336B62" w:rsidRDefault="00336B62" w:rsidP="00336B62">
      <w:pPr>
        <w:rPr>
          <w:rFonts w:ascii="Times New Roman" w:hAnsi="Times New Roman" w:cs="Times New Roman"/>
          <w:sz w:val="52"/>
          <w:szCs w:val="52"/>
        </w:rPr>
      </w:pPr>
    </w:p>
    <w:p w:rsidR="00336B62" w:rsidRPr="00336B62" w:rsidRDefault="00336B62" w:rsidP="00336B62">
      <w:pPr>
        <w:rPr>
          <w:rFonts w:ascii="Times New Roman" w:hAnsi="Times New Roman" w:cs="Times New Roman"/>
          <w:sz w:val="52"/>
          <w:szCs w:val="52"/>
        </w:rPr>
      </w:pPr>
    </w:p>
    <w:p w:rsidR="00336B62" w:rsidRPr="00336B62" w:rsidRDefault="00336B62" w:rsidP="00336B62">
      <w:pPr>
        <w:rPr>
          <w:rFonts w:ascii="Times New Roman" w:hAnsi="Times New Roman" w:cs="Times New Roman"/>
          <w:sz w:val="52"/>
          <w:szCs w:val="52"/>
        </w:rPr>
      </w:pPr>
    </w:p>
    <w:p w:rsidR="00336B62" w:rsidRPr="00336B62" w:rsidRDefault="00336B62" w:rsidP="00336B62">
      <w:pPr>
        <w:rPr>
          <w:rFonts w:ascii="Times New Roman" w:hAnsi="Times New Roman" w:cs="Times New Roman"/>
          <w:sz w:val="52"/>
          <w:szCs w:val="52"/>
        </w:rPr>
      </w:pPr>
    </w:p>
    <w:p w:rsidR="00C07499" w:rsidRDefault="00C07499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Pr="00336B62" w:rsidRDefault="00336B62" w:rsidP="00336B6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148590</wp:posOffset>
            </wp:positionV>
            <wp:extent cx="10134600" cy="7334250"/>
            <wp:effectExtent l="19050" t="0" r="0" b="0"/>
            <wp:wrapNone/>
            <wp:docPr id="9" name="Рисунок 9" descr="C:\Users\Светлана\Desktop\ягодинская сайт\Теремок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ягодинская сайт\Теремок -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6B62">
        <w:rPr>
          <w:rFonts w:ascii="Times New Roman" w:hAnsi="Times New Roman" w:cs="Times New Roman"/>
          <w:b/>
          <w:sz w:val="52"/>
          <w:szCs w:val="52"/>
        </w:rPr>
        <w:t>Теремок</w:t>
      </w:r>
    </w:p>
    <w:p w:rsidR="00336B62" w:rsidRDefault="00336B62" w:rsidP="00336B6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7149465</wp:posOffset>
            </wp:positionV>
            <wp:extent cx="10532110" cy="7620000"/>
            <wp:effectExtent l="19050" t="0" r="2540" b="0"/>
            <wp:wrapThrough wrapText="bothSides">
              <wp:wrapPolygon edited="0">
                <wp:start x="-39" y="0"/>
                <wp:lineTo x="-39" y="21546"/>
                <wp:lineTo x="21605" y="21546"/>
                <wp:lineTo x="21605" y="0"/>
                <wp:lineTo x="-39" y="0"/>
              </wp:wrapPolygon>
            </wp:wrapThrough>
            <wp:docPr id="10" name="Рисунок 10" descr="C:\Users\Светлана\Desktop\ягодинская сайт\Теремок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ягодинская сайт\Теремок -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11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-213360</wp:posOffset>
            </wp:positionV>
            <wp:extent cx="10374630" cy="7505700"/>
            <wp:effectExtent l="19050" t="0" r="7620" b="0"/>
            <wp:wrapThrough wrapText="bothSides">
              <wp:wrapPolygon edited="0">
                <wp:start x="-40" y="0"/>
                <wp:lineTo x="-40" y="21545"/>
                <wp:lineTo x="21616" y="21545"/>
                <wp:lineTo x="21616" y="0"/>
                <wp:lineTo x="-40" y="0"/>
              </wp:wrapPolygon>
            </wp:wrapThrough>
            <wp:docPr id="11" name="Рисунок 11" descr="C:\Users\Светлана\Desktop\ягодинская сайт\Теремок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ягодинская сайт\Теремок - 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63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36B62" w:rsidRPr="00336B62" w:rsidRDefault="00336B62" w:rsidP="00336B62">
      <w:pPr>
        <w:jc w:val="right"/>
        <w:rPr>
          <w:rFonts w:ascii="Times New Roman" w:hAnsi="Times New Roman" w:cs="Times New Roman"/>
          <w:sz w:val="52"/>
          <w:szCs w:val="52"/>
        </w:rPr>
      </w:pPr>
    </w:p>
    <w:sectPr w:rsidR="00336B62" w:rsidRPr="00336B62" w:rsidSect="00C07499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4BE" w:rsidRDefault="004654BE" w:rsidP="007A5743">
      <w:pPr>
        <w:spacing w:line="240" w:lineRule="auto"/>
      </w:pPr>
      <w:r>
        <w:separator/>
      </w:r>
    </w:p>
  </w:endnote>
  <w:endnote w:type="continuationSeparator" w:id="1">
    <w:p w:rsidR="004654BE" w:rsidRDefault="004654BE" w:rsidP="007A5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4BE" w:rsidRDefault="004654BE" w:rsidP="007A5743">
      <w:pPr>
        <w:spacing w:line="240" w:lineRule="auto"/>
      </w:pPr>
      <w:r>
        <w:separator/>
      </w:r>
    </w:p>
  </w:footnote>
  <w:footnote w:type="continuationSeparator" w:id="1">
    <w:p w:rsidR="004654BE" w:rsidRDefault="004654BE" w:rsidP="007A574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5FA3"/>
    <w:rsid w:val="001918A0"/>
    <w:rsid w:val="00291BA6"/>
    <w:rsid w:val="00336B62"/>
    <w:rsid w:val="0038087F"/>
    <w:rsid w:val="003B68D1"/>
    <w:rsid w:val="004654BE"/>
    <w:rsid w:val="00496D05"/>
    <w:rsid w:val="00497E9B"/>
    <w:rsid w:val="00685FA3"/>
    <w:rsid w:val="00713C70"/>
    <w:rsid w:val="007512CA"/>
    <w:rsid w:val="007A5743"/>
    <w:rsid w:val="00971055"/>
    <w:rsid w:val="00996B76"/>
    <w:rsid w:val="00BB384D"/>
    <w:rsid w:val="00C07499"/>
    <w:rsid w:val="00C52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EDA"/>
  </w:style>
  <w:style w:type="paragraph" w:styleId="1">
    <w:name w:val="heading 1"/>
    <w:basedOn w:val="a"/>
    <w:link w:val="10"/>
    <w:uiPriority w:val="9"/>
    <w:qFormat/>
    <w:rsid w:val="00685FA3"/>
    <w:pPr>
      <w:spacing w:before="100" w:beforeAutospacing="1" w:after="100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F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85FA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85FA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5FA3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7A574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5743"/>
  </w:style>
  <w:style w:type="paragraph" w:styleId="a7">
    <w:name w:val="footer"/>
    <w:basedOn w:val="a"/>
    <w:link w:val="a8"/>
    <w:uiPriority w:val="99"/>
    <w:semiHidden/>
    <w:unhideWhenUsed/>
    <w:rsid w:val="007A574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A5743"/>
  </w:style>
  <w:style w:type="paragraph" w:styleId="a9">
    <w:name w:val="Balloon Text"/>
    <w:basedOn w:val="a"/>
    <w:link w:val="aa"/>
    <w:uiPriority w:val="99"/>
    <w:semiHidden/>
    <w:unhideWhenUsed/>
    <w:rsid w:val="007A57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5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18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Светлана</cp:lastModifiedBy>
  <cp:revision>5</cp:revision>
  <dcterms:created xsi:type="dcterms:W3CDTF">2018-04-22T17:18:00Z</dcterms:created>
  <dcterms:modified xsi:type="dcterms:W3CDTF">2021-03-23T06:03:00Z</dcterms:modified>
</cp:coreProperties>
</file>