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3" w:rsidRPr="00553C63" w:rsidRDefault="00B40EF3" w:rsidP="00553C63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lang w:eastAsia="ru-RU"/>
        </w:rPr>
      </w:pPr>
      <w:r w:rsidRPr="00553C63"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lang w:eastAsia="ru-RU"/>
        </w:rPr>
        <w:t>Кон</w:t>
      </w:r>
      <w:bookmarkStart w:id="0" w:name="_GoBack"/>
      <w:bookmarkEnd w:id="0"/>
      <w:r w:rsidRPr="00553C63"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lang w:eastAsia="ru-RU"/>
        </w:rPr>
        <w:t xml:space="preserve">сультация </w:t>
      </w:r>
      <w:r w:rsidR="007E5FAF" w:rsidRPr="00553C63"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lang w:eastAsia="ru-RU"/>
        </w:rPr>
        <w:t xml:space="preserve">для родителей </w:t>
      </w:r>
    </w:p>
    <w:p w:rsidR="00B40EF3" w:rsidRDefault="00B40EF3" w:rsidP="007E5FAF">
      <w:pPr>
        <w:shd w:val="clear" w:color="auto" w:fill="FFFFFF"/>
        <w:spacing w:after="8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53C63"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lang w:eastAsia="ru-RU"/>
        </w:rPr>
        <w:t xml:space="preserve"> «Музыкальные народные игры»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Музыкальные игры – одно из наиболее доступных средств развития музыкального слуха, координации движений и способностей к импровизации. Большинство народных игр не имеет чётких правил, так что детям предоставляется возможность в полной мере проявить свои творческие способности.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Народные песни, музыкальные народные игры для малышей и дошкольников рассказывают о культуре русского народа в образной, доступной для детей форме. Они развивают творческое мышление, способствуют формированию музыкальной культуры и делают детей более восприимчивыми к художественным образам.</w:t>
      </w:r>
    </w:p>
    <w:p w:rsidR="00553C63" w:rsidRDefault="00B40EF3" w:rsidP="00553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FAF">
        <w:rPr>
          <w:rFonts w:ascii="Times New Roman" w:hAnsi="Times New Roman" w:cs="Times New Roman"/>
          <w:sz w:val="28"/>
          <w:szCs w:val="28"/>
        </w:rPr>
        <w:t>Музыкальные игры можно проводить как на детских праздниках, так или просто во время прогулки на детской площадке.</w:t>
      </w:r>
      <w:r w:rsidR="00553C63" w:rsidRPr="007E5FAF">
        <w:rPr>
          <w:rFonts w:ascii="Times New Roman" w:hAnsi="Times New Roman" w:cs="Times New Roman"/>
          <w:sz w:val="28"/>
          <w:szCs w:val="28"/>
        </w:rPr>
        <w:t xml:space="preserve"> В этих играх особенно важна эмоциональная вовлеченность взрослого. Старайтесь не просто демонстрировать нужные действия и слова, но по возможности ярко </w:t>
      </w:r>
      <w:proofErr w:type="gramStart"/>
      <w:r w:rsidR="00553C63" w:rsidRPr="007E5FAF">
        <w:rPr>
          <w:rFonts w:ascii="Times New Roman" w:hAnsi="Times New Roman" w:cs="Times New Roman"/>
          <w:sz w:val="28"/>
          <w:szCs w:val="28"/>
        </w:rPr>
        <w:t>выражать свой интерес</w:t>
      </w:r>
      <w:proofErr w:type="gramEnd"/>
      <w:r w:rsidR="00553C63" w:rsidRPr="007E5FAF">
        <w:rPr>
          <w:rFonts w:ascii="Times New Roman" w:hAnsi="Times New Roman" w:cs="Times New Roman"/>
          <w:sz w:val="28"/>
          <w:szCs w:val="28"/>
        </w:rPr>
        <w:t xml:space="preserve"> к игре. Дорогие родители, предлагаем вашему вниманию варианты русских народных подвижных игр для детей дошкольного возраста, в которые можно играть не только в детском саду, но и дома, и во дворе.</w:t>
      </w:r>
    </w:p>
    <w:p w:rsidR="007E5FAF" w:rsidRPr="007E5FAF" w:rsidRDefault="007E5FAF" w:rsidP="00553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EF3" w:rsidRDefault="00B40EF3" w:rsidP="0055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3C6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32125" cy="1819275"/>
            <wp:effectExtent l="0" t="0" r="0" b="9525"/>
            <wp:docPr id="2" name="Рисунок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3317" r="3467"/>
                    <a:stretch/>
                  </pic:blipFill>
                  <pic:spPr bwMode="auto">
                    <a:xfrm>
                      <a:off x="0" y="0"/>
                      <a:ext cx="3035845" cy="18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FAF" w:rsidRPr="00553C63" w:rsidRDefault="007E5FAF" w:rsidP="0055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Игра «Горелки»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игра подходит для небольших групп детей в возрасте старше 3 лет. Она развивает находчивость, сообразительность и внимательность.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игры: выбирается один ведущий, который смотрит в небо и поёт. Пока исполняется песня, все остальные разбегаются и прячутся. Ведущий ищет 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спрятавшихся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тот, кого найдут последним, сам становится ведущим.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Гори-гори ясно,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не погасло!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Раз-два, смело,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Глянь на небо –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Звёзды горят,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Журавли кричат: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"Гу-гу-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убегу!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Убегу, гу-гу-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!"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Игра «Рыбаки и рыбки»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 музыкальная народная игра подходит как для дошкольников, так и для детей 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младшего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 и даже взрослых. Она развивает ловкость, скорость реакции и умение работать в команде.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игры: сначала нужно выбрать двух «рыбаков», для этого можно использовать любую считалку. Все остальные участники становятся «рыбами». "Рыбки" берутся за руки и начинают петь: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воде рыбки живут,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Нет клюва, а клюют.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Есть крылья – не летают,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Ног нет, а гуляют.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Гнёзда не заводят,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детей выводят!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этого все "рыбки" разбегаются в разные стороны. "Рыбаки" должны взять за руки и поймать "рыбок", захватив их руками, словно сеткой. Пойманная «рыбка» присоединяется </w:t>
      </w:r>
      <w:proofErr w:type="spellStart"/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к«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рыбакам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Когда все "рыбы" будут пойманы, игру можно повторить, выбрав новых "рыбаков".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Игра «Пирог»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игра подходит для довольно большой группы детей, в 10-15 человек. Она развивает внимательность и координацию движений.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игры: среди детей нужно выбрать одного, который будет "пирогом". Остальные дети делятся на две команды и становятся в шеренгу лицом друг к другу. "Пирог" садится посередине между ними. Дальше все начинают петь: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 какой же он 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высокенький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этих словах нужно поднять руки высоко вверх),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 какой же он 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широкенький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(руки разводятся широко в стороны),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 какой же он 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мягенький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(нужно погладить свой живот),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Режь его скорей!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последних словах один ребёнок из каждой команды бежит к "пирогу". Тот, кто первым его коснётся, забирает его с собой, а проигравший становится "пирогом". Игра продолжается, пока водной из команд не останется всего 2 человека.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Игра «Море волнуется»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игра подходит для детей любого возраста. Она развивает творческие способности, фантазию, умение быстро и нестандартно мыслить.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игры: выбирается ведущий, который начинает напевать, в то время как остальные танцуют вокруг него.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Море волнуется раз,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Море волнуется два,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Море волнуется три,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Морская (сюда можно вставить любое другое прилагательное – смешная, большая и т.д.) фигура на месте замри!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Играющие должны замереть на месте, постаравшись изобразить заданную фигуру. Ведущий 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ходитот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игрока к игроку и просит их назвать, кем же они стали (дети постарше могут пытаться угадать это сами). Тот, кто не справился и не смогу придумать фигуру, либо не смогу в ней удержаться </w:t>
      </w:r>
      <w:proofErr w:type="spell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доприхода</w:t>
      </w:r>
      <w:proofErr w:type="spell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ведущего, сам становится ведущим.</w:t>
      </w: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7F4766"/>
          <w:sz w:val="28"/>
          <w:szCs w:val="28"/>
          <w:lang w:eastAsia="ru-RU"/>
        </w:rPr>
        <w:t>Музыкальные хороводные игры для детей</w:t>
      </w:r>
    </w:p>
    <w:p w:rsidR="00B40EF3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всех хороводов дети становятся в круг вместе 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взрослыми, которые по началу будут показывать пример, как и когда нужно исполнять движения.</w:t>
      </w:r>
    </w:p>
    <w:p w:rsidR="007E5FAF" w:rsidRPr="007E5FAF" w:rsidRDefault="007E5FAF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0EF3" w:rsidRPr="007E5FAF" w:rsidRDefault="00B40EF3" w:rsidP="0055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A2D3D21" wp14:editId="748EDBF3">
            <wp:extent cx="3924300" cy="2202180"/>
            <wp:effectExtent l="0" t="0" r="0" b="7620"/>
            <wp:docPr id="1" name="Рисунок 1" descr="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63" w:rsidRDefault="00553C6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92A74"/>
          <w:sz w:val="24"/>
          <w:szCs w:val="24"/>
          <w:lang w:eastAsia="ru-RU"/>
        </w:rPr>
      </w:pPr>
    </w:p>
    <w:p w:rsidR="00553C63" w:rsidRDefault="00553C6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92A74"/>
          <w:sz w:val="24"/>
          <w:szCs w:val="24"/>
          <w:lang w:eastAsia="ru-RU"/>
        </w:rPr>
      </w:pPr>
    </w:p>
    <w:p w:rsidR="00B40EF3" w:rsidRPr="007E5FAF" w:rsidRDefault="00B40EF3" w:rsidP="005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Хоровод «Три весёлых братца»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подходит детей от 1,5-2 лет.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весёлых братца гуляли по двору.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Три весёлых братца затеяли игру.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Делали головками: ник – ник - ник, (все кивают головами вверх и вниз)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Пальчиками ловкими: чик – чик - чик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лопают сложенными в щепоть пальчиками)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Хлопали ладошками: хлоп – хлоп - хлоп. (все хлопают)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Топотали ножками: топ – топ - топ. (все топают)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Хоровод «Ветер»</w:t>
      </w:r>
      <w:r w:rsidRPr="007E5FA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подходит для детей любого возраста.</w:t>
      </w:r>
    </w:p>
    <w:p w:rsidR="00B40EF3" w:rsidRPr="007E5FAF" w:rsidRDefault="00B40EF3" w:rsidP="005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Дует ветер на всём белом свете,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Сильный ветер на всём белом свете (хоровод, держась за руки, расходится и снова сходится).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Ветер дует, задувает,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Осенью ветер листочки сдувает,</w:t>
      </w:r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Листики от веточек отцепились</w:t>
      </w:r>
      <w:proofErr w:type="gramStart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7E5F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закружились (все расцепляют руки и кружатся, словно листики).</w:t>
      </w:r>
    </w:p>
    <w:p w:rsidR="00F96B38" w:rsidRPr="007E5FAF" w:rsidRDefault="00F96B38" w:rsidP="0055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FAF" w:rsidRDefault="007E5FAF" w:rsidP="00553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FAF" w:rsidRDefault="007E5FAF" w:rsidP="007E5FAF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Информацию подготовила</w:t>
      </w:r>
    </w:p>
    <w:p w:rsidR="007E5FAF" w:rsidRPr="007E5FAF" w:rsidRDefault="007E5FAF" w:rsidP="007E5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руководител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Волосников</w:t>
      </w:r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spellEnd"/>
      <w:r w:rsidRPr="007E5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М.В.</w:t>
      </w:r>
    </w:p>
    <w:sectPr w:rsidR="007E5FAF" w:rsidRPr="007E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4"/>
    <w:rsid w:val="0032316B"/>
    <w:rsid w:val="00335FF2"/>
    <w:rsid w:val="00553C63"/>
    <w:rsid w:val="007E5FAF"/>
    <w:rsid w:val="00B40EF3"/>
    <w:rsid w:val="00E323B4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E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E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</cp:lastModifiedBy>
  <cp:revision>2</cp:revision>
  <dcterms:created xsi:type="dcterms:W3CDTF">2022-04-20T14:08:00Z</dcterms:created>
  <dcterms:modified xsi:type="dcterms:W3CDTF">2022-04-20T14:08:00Z</dcterms:modified>
</cp:coreProperties>
</file>