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58" w:rsidRDefault="00D14B7E" w:rsidP="00F90459">
      <w:pPr>
        <w:ind w:left="-1701" w:right="-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1166495</wp:posOffset>
                </wp:positionV>
                <wp:extent cx="6169025" cy="9044940"/>
                <wp:effectExtent l="0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904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7A" w:rsidRDefault="00B2117A" w:rsidP="00E845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  <w:highlight w:val="yellow"/>
                              </w:rPr>
                            </w:pPr>
                          </w:p>
                          <w:p w:rsidR="00E845D7" w:rsidRPr="00B2117A" w:rsidRDefault="00E845D7" w:rsidP="00E845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023B75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«</w:t>
                            </w:r>
                            <w:r w:rsidR="0019159A" w:rsidRPr="00023B75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О пользе аудиосказки</w:t>
                            </w:r>
                            <w:r w:rsidRPr="00023B75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  <w:p w:rsidR="00E845D7" w:rsidRDefault="00E845D7" w:rsidP="00B2117A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Cs w:val="28"/>
                              </w:rPr>
                            </w:pPr>
                            <w:r w:rsidRPr="00B2117A">
                              <w:rPr>
                                <w:color w:val="E36C0A" w:themeColor="accent6" w:themeShade="BF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19159A" w:rsidRPr="00610C58" w:rsidRDefault="0019159A" w:rsidP="003B55D9">
                            <w:pPr>
                              <w:shd w:val="clear" w:color="auto" w:fill="FFFFFF"/>
                              <w:spacing w:beforeAutospacing="1" w:after="100" w:afterAutospacing="1" w:line="240" w:lineRule="auto"/>
                              <w:ind w:firstLine="1134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Время не стоит на месте, помнится наши родители ставили нам сказки на пластинках</w:t>
                            </w:r>
                            <w:r w:rsidR="00451A82"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,</w:t>
                            </w: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 которые приходилось переворачивать на другую сторону для дальнейшего прослушивания, иногда звук на них поскрипывал или шуршал, но детям они доставляли большое удовольствие. Затем место пластинок заняли </w:t>
                            </w: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val="en-US" w:eastAsia="ru-RU"/>
                              </w:rPr>
                              <w:t>CD</w:t>
                            </w: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-диски, а сейчас современным аналогом сказок на пластинках и дисках являются аудиокниги. Их выбор достаточно велик. Как выбрать для своего ребенка лучшие аудиосказки?</w:t>
                            </w:r>
                          </w:p>
                          <w:p w:rsidR="0019159A" w:rsidRPr="00610C58" w:rsidRDefault="0019159A" w:rsidP="0019159A">
                            <w:pPr>
                              <w:shd w:val="clear" w:color="auto" w:fill="FFFFFF"/>
                              <w:spacing w:beforeAutospacing="1" w:after="0" w:afterAutospacing="1" w:line="240" w:lineRule="auto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10C5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Для чего нужны аудио-сказки</w:t>
                            </w:r>
                            <w:r w:rsidR="003A7B16" w:rsidRPr="00610C5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?</w:t>
                            </w:r>
                          </w:p>
                          <w:p w:rsidR="00750335" w:rsidRPr="00610C58" w:rsidRDefault="0019159A" w:rsidP="0019159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            Дет</w:t>
                            </w:r>
                            <w:r w:rsidR="00750335"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ям для развития важно</w:t>
                            </w: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 разнообрази</w:t>
                            </w:r>
                            <w:r w:rsidR="00750335"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е</w:t>
                            </w: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: новых игрушек, впечатлений и сказок. Но у родителей не всегда есть возможность для чтения своему ребенку, ведь в семье есть и другие заботы. Чтобы удовлетворить потребности ребенка в сказках и несколько разгрузить нехватку времени у родителей, чтение сказок можно </w:t>
                            </w:r>
                            <w:r w:rsidRPr="00610C58">
                              <w:rPr>
                                <w:rFonts w:eastAsia="Times New Roman"/>
                                <w:b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чередовать</w:t>
                            </w:r>
                            <w:r w:rsidRPr="00610C58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 с прослушиванием аудиосказок.</w:t>
                            </w:r>
                          </w:p>
                          <w:p w:rsidR="0019159A" w:rsidRPr="00610C58" w:rsidRDefault="0019159A" w:rsidP="0019159A">
                            <w:pPr>
                              <w:shd w:val="clear" w:color="auto" w:fill="FFFFFF"/>
                              <w:tabs>
                                <w:tab w:val="left" w:pos="1656"/>
                              </w:tabs>
                              <w:spacing w:beforeAutospacing="1" w:after="0" w:afterAutospacing="1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19159A" w:rsidRDefault="0019159A" w:rsidP="00B2117A">
                            <w:pPr>
                              <w:ind w:left="4111" w:hanging="32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9159A" w:rsidRDefault="0019159A" w:rsidP="00B2117A">
                            <w:pPr>
                              <w:ind w:left="4111" w:hanging="32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9159A" w:rsidRDefault="0019159A" w:rsidP="00B2117A">
                            <w:pPr>
                              <w:ind w:left="4111" w:hanging="32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9159A" w:rsidRDefault="0019159A" w:rsidP="00B2117A">
                            <w:pPr>
                              <w:ind w:left="4111" w:hanging="32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117A" w:rsidRPr="00B2117A" w:rsidRDefault="00B2117A" w:rsidP="00B2117A">
                            <w:pPr>
                              <w:ind w:left="4111" w:hanging="3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</w:t>
                            </w:r>
                            <w:r w:rsidRPr="00B2117A">
                              <w:rPr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18586" cy="1205558"/>
                                  <wp:effectExtent l="0" t="0" r="0" b="0"/>
                                  <wp:docPr id="2" name="Рисунок 2" descr="C:\Users\User\Desktop\зал музык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зал музык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68" t="15692" r="5643" b="3722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236147" cy="121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6pt;margin-top:91.85pt;width:485.75pt;height:7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9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" filled="f" stroked="f">
                <v:textbox>
                  <w:txbxContent>
                    <w:p w:rsidR="00B2117A" w:rsidRDefault="00B2117A" w:rsidP="00E845D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  <w:highlight w:val="yellow"/>
                        </w:rPr>
                      </w:pPr>
                    </w:p>
                    <w:p w:rsidR="00E845D7" w:rsidRPr="00B2117A" w:rsidRDefault="00E845D7" w:rsidP="00E845D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023B75">
                        <w:rPr>
                          <w:b/>
                          <w:color w:val="002060"/>
                          <w:sz w:val="52"/>
                          <w:szCs w:val="52"/>
                        </w:rPr>
                        <w:t>«</w:t>
                      </w:r>
                      <w:r w:rsidR="0019159A" w:rsidRPr="00023B75">
                        <w:rPr>
                          <w:b/>
                          <w:color w:val="002060"/>
                          <w:sz w:val="52"/>
                          <w:szCs w:val="52"/>
                        </w:rPr>
                        <w:t>О пользе аудиосказки</w:t>
                      </w:r>
                      <w:r w:rsidRPr="00023B75">
                        <w:rPr>
                          <w:b/>
                          <w:color w:val="002060"/>
                          <w:sz w:val="52"/>
                          <w:szCs w:val="52"/>
                        </w:rPr>
                        <w:t>»</w:t>
                      </w:r>
                    </w:p>
                    <w:p w:rsidR="00E845D7" w:rsidRDefault="00E845D7" w:rsidP="00B2117A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Cs w:val="28"/>
                        </w:rPr>
                      </w:pPr>
                      <w:r w:rsidRPr="00B2117A">
                        <w:rPr>
                          <w:color w:val="E36C0A" w:themeColor="accent6" w:themeShade="BF"/>
                          <w:szCs w:val="28"/>
                        </w:rPr>
                        <w:t>Консультация для родителей</w:t>
                      </w:r>
                    </w:p>
                    <w:p w:rsidR="0019159A" w:rsidRPr="00610C58" w:rsidRDefault="0019159A" w:rsidP="003B55D9">
                      <w:pPr>
                        <w:shd w:val="clear" w:color="auto" w:fill="FFFFFF"/>
                        <w:spacing w:beforeAutospacing="1" w:after="100" w:afterAutospacing="1" w:line="240" w:lineRule="auto"/>
                        <w:ind w:firstLine="1134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Время не стоит на месте, помнится наши родители ставили нам сказки на пластинках</w:t>
                      </w:r>
                      <w:r w:rsidR="00451A82"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,</w:t>
                      </w: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 которые приходилось переворачивать на другую сторону для дальнейшего прослушивания, иногда звук на них поскрипывал или шуршал, но детям они доставляли большое удовольствие. Затем место пластинок заняли </w:t>
                      </w: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val="en-US" w:eastAsia="ru-RU"/>
                        </w:rPr>
                        <w:t>CD</w:t>
                      </w: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-диски, а сейчас современным аналогом сказок на пластинках и дисках являются аудиокниги. Их выбор достаточно велик. Как выбрать для своего ребенка лучшие аудиосказки?</w:t>
                      </w:r>
                    </w:p>
                    <w:p w:rsidR="0019159A" w:rsidRPr="00610C58" w:rsidRDefault="0019159A" w:rsidP="0019159A">
                      <w:pPr>
                        <w:shd w:val="clear" w:color="auto" w:fill="FFFFFF"/>
                        <w:spacing w:beforeAutospacing="1" w:after="0" w:afterAutospacing="1" w:line="240" w:lineRule="auto"/>
                        <w:jc w:val="center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610C5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Для чего нужны аудио-сказки</w:t>
                      </w:r>
                      <w:r w:rsidR="003A7B16" w:rsidRPr="00610C5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?</w:t>
                      </w:r>
                    </w:p>
                    <w:p w:rsidR="00750335" w:rsidRPr="00610C58" w:rsidRDefault="0019159A" w:rsidP="0019159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            Дет</w:t>
                      </w:r>
                      <w:r w:rsidR="00750335"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ям для развития важно</w:t>
                      </w: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 разнообрази</w:t>
                      </w:r>
                      <w:r w:rsidR="00750335"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е</w:t>
                      </w: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: новых игрушек, впечатлений и сказок. Но у родителей не всегда есть возможность для чтения своему ребенку, ведь в семье есть и другие заботы. Чтобы удовлетворить потребности ребенка в сказках и несколько разгрузить нехватку времени у родителей, чтение сказок можно </w:t>
                      </w:r>
                      <w:r w:rsidRPr="00610C58">
                        <w:rPr>
                          <w:rFonts w:eastAsia="Times New Roman"/>
                          <w:b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чередовать</w:t>
                      </w:r>
                      <w:r w:rsidRPr="00610C58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 с прослушиванием аудиосказок.</w:t>
                      </w:r>
                    </w:p>
                    <w:p w:rsidR="0019159A" w:rsidRPr="00610C58" w:rsidRDefault="0019159A" w:rsidP="0019159A">
                      <w:pPr>
                        <w:shd w:val="clear" w:color="auto" w:fill="FFFFFF"/>
                        <w:tabs>
                          <w:tab w:val="left" w:pos="1656"/>
                        </w:tabs>
                        <w:spacing w:beforeAutospacing="1" w:after="0" w:afterAutospacing="1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</w:p>
                    <w:p w:rsidR="0019159A" w:rsidRDefault="0019159A" w:rsidP="00B2117A">
                      <w:pPr>
                        <w:ind w:left="4111" w:hanging="3260"/>
                        <w:rPr>
                          <w:sz w:val="40"/>
                          <w:szCs w:val="40"/>
                        </w:rPr>
                      </w:pPr>
                    </w:p>
                    <w:p w:rsidR="0019159A" w:rsidRDefault="0019159A" w:rsidP="00B2117A">
                      <w:pPr>
                        <w:ind w:left="4111" w:hanging="3260"/>
                        <w:rPr>
                          <w:sz w:val="40"/>
                          <w:szCs w:val="40"/>
                        </w:rPr>
                      </w:pPr>
                    </w:p>
                    <w:p w:rsidR="0019159A" w:rsidRDefault="0019159A" w:rsidP="00B2117A">
                      <w:pPr>
                        <w:ind w:left="4111" w:hanging="3260"/>
                        <w:rPr>
                          <w:sz w:val="40"/>
                          <w:szCs w:val="40"/>
                        </w:rPr>
                      </w:pPr>
                    </w:p>
                    <w:p w:rsidR="0019159A" w:rsidRDefault="0019159A" w:rsidP="00B2117A">
                      <w:pPr>
                        <w:ind w:left="4111" w:hanging="3260"/>
                        <w:rPr>
                          <w:sz w:val="40"/>
                          <w:szCs w:val="40"/>
                        </w:rPr>
                      </w:pPr>
                    </w:p>
                    <w:p w:rsidR="00B2117A" w:rsidRPr="00B2117A" w:rsidRDefault="00B2117A" w:rsidP="00B2117A">
                      <w:pPr>
                        <w:ind w:left="4111" w:hanging="3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           </w:t>
                      </w:r>
                      <w:r w:rsidRPr="00B2117A">
                        <w:rPr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>
                            <wp:extent cx="2218586" cy="1205558"/>
                            <wp:effectExtent l="0" t="0" r="0" b="0"/>
                            <wp:docPr id="2" name="Рисунок 2" descr="C:\Users\User\Desktop\зал музык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зал музык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68" t="15692" r="5643" b="3722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236147" cy="121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459">
        <w:rPr>
          <w:noProof/>
          <w:lang w:eastAsia="ru-RU"/>
        </w:rPr>
        <w:drawing>
          <wp:inline distT="0" distB="0" distL="0" distR="0">
            <wp:extent cx="7534275" cy="10677477"/>
            <wp:effectExtent l="0" t="0" r="0" b="0"/>
            <wp:docPr id="1" name="Рисунок 1" descr="C:\Documents and Settings\Admin\Рабочий стол\image-01-09-20-10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-01-09-20-10-59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896" cy="1068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58" w:rsidRDefault="00610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5E22E" wp14:editId="4AD2AE24">
                <wp:simplePos x="0" y="0"/>
                <wp:positionH relativeFrom="column">
                  <wp:posOffset>-337185</wp:posOffset>
                </wp:positionH>
                <wp:positionV relativeFrom="paragraph">
                  <wp:posOffset>1828800</wp:posOffset>
                </wp:positionV>
                <wp:extent cx="6169025" cy="9044940"/>
                <wp:effectExtent l="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904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58" w:rsidRPr="00C22B09" w:rsidRDefault="00610C58" w:rsidP="00610C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851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22B09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Старайтесь выбирать музыкальные сказки, где герои поют, их действия сопровождаются различными мелодиями. Как, например, аудиосказка по советскому мультфильму «Бременские музыканты». </w:t>
                            </w:r>
                          </w:p>
                          <w:p w:rsidR="00610C58" w:rsidRPr="00C22B09" w:rsidRDefault="00610C58" w:rsidP="00610C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851"/>
                              <w:jc w:val="both"/>
                              <w:rPr>
                                <w:noProof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22B09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В ней текст автора очень выразительно читает актер Олег Табаков, герои в сказке замечательно поют, их действия сопровождаются различной музыкой: влюбленность - романтической мелодией, погоня - энергичной музыкой. </w:t>
                            </w:r>
                            <w:r w:rsidRPr="00C22B09">
                              <w:rPr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t xml:space="preserve">                                              </w:t>
                            </w:r>
                            <w:r w:rsidRPr="00C22B09">
                              <w:rPr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3C7EB484" wp14:editId="63E00A10">
                                  <wp:extent cx="878205" cy="477208"/>
                                  <wp:effectExtent l="0" t="0" r="0" b="0"/>
                                  <wp:docPr id="9" name="Рисунок 9" descr="C:\Users\User\Desktop\зал музык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зал музык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68" t="15692" r="5643" b="3722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00887" cy="48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C58" w:rsidRPr="00C22B09" w:rsidRDefault="00610C58" w:rsidP="00610C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851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22B09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Такая подача сказки усиливает впечатление от истории, ее хочется слушать вновь и вновь. Слушая подобную подачу текста, ребенок и сам будет стремиться в будущем читать с выражением, ярко рассказывать стихотворения.  </w:t>
                            </w:r>
                          </w:p>
                          <w:p w:rsidR="00610C58" w:rsidRPr="00C22B09" w:rsidRDefault="00610C58" w:rsidP="00610C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851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C22B09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К сожалению, не все современные аудио-сказки таковы. Часто в них не читают по ролям и совсем нет музыки. В такой сказке предлагается слушать только один голос, да и тот не всегда читает с выражением, изменяя интонации голоса при различных изменениях в сюжете произведения.</w:t>
                            </w:r>
                          </w:p>
                          <w:p w:rsidR="00610C58" w:rsidRPr="00C22B09" w:rsidRDefault="00610C58" w:rsidP="00610C58">
                            <w:pPr>
                              <w:pStyle w:val="c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610C58" w:rsidRPr="00E845D7" w:rsidRDefault="00610C58" w:rsidP="00610C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E22E" id="_x0000_s1027" type="#_x0000_t202" style="position:absolute;margin-left:-26.55pt;margin-top:2in;width:485.75pt;height:7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hk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" filled="f" stroked="f">
                <v:textbox>
                  <w:txbxContent>
                    <w:p w:rsidR="00610C58" w:rsidRPr="00C22B09" w:rsidRDefault="00610C58" w:rsidP="00610C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851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C22B09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Старайтесь выбирать музыкальные сказки, где герои поют, их действия сопровождаются различными мелодиями. Как, например, аудиосказка по советскому мультфильму «Бременские музыканты». </w:t>
                      </w:r>
                    </w:p>
                    <w:p w:rsidR="00610C58" w:rsidRPr="00C22B09" w:rsidRDefault="00610C58" w:rsidP="00610C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851"/>
                        <w:jc w:val="both"/>
                        <w:rPr>
                          <w:noProof/>
                          <w:sz w:val="40"/>
                          <w:szCs w:val="40"/>
                          <w:lang w:eastAsia="ru-RU"/>
                        </w:rPr>
                      </w:pPr>
                      <w:r w:rsidRPr="00C22B09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В ней текст автора очень выразительно читает актер Олег Табаков, герои в сказке замечательно поют, их действия сопровождаются различной музыкой: влюбленность - романтической мелодией, погоня - энергичной музыкой. </w:t>
                      </w:r>
                      <w:r w:rsidRPr="00C22B09">
                        <w:rPr>
                          <w:noProof/>
                          <w:sz w:val="40"/>
                          <w:szCs w:val="40"/>
                          <w:lang w:eastAsia="ru-RU"/>
                        </w:rPr>
                        <w:t xml:space="preserve">                                              </w:t>
                      </w:r>
                      <w:r w:rsidRPr="00C22B09">
                        <w:rPr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3C7EB484" wp14:editId="63E00A10">
                            <wp:extent cx="878205" cy="477208"/>
                            <wp:effectExtent l="0" t="0" r="0" b="0"/>
                            <wp:docPr id="9" name="Рисунок 9" descr="C:\Users\User\Desktop\зал музык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зал музык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68" t="15692" r="5643" b="3722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900887" cy="489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C58" w:rsidRPr="00C22B09" w:rsidRDefault="00610C58" w:rsidP="00610C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851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C22B09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Такая подача сказки усиливает впечатление от истории, ее хочется слушать вновь и вновь. Слушая подобную подачу текста, ребенок и сам будет стремиться в будущем читать с выражением, ярко рассказывать стихотворения.  </w:t>
                      </w:r>
                    </w:p>
                    <w:p w:rsidR="00610C58" w:rsidRPr="00C22B09" w:rsidRDefault="00610C58" w:rsidP="00610C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851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C22B09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К сожалению, не все современные аудио-сказки таковы. Часто в них не читают по ролям и совсем нет музыки. В такой сказке предлагается слушать только один голос, да и тот не всегда читает с выражением, изменяя интонации голоса при различных изменениях в сюжете произведения.</w:t>
                      </w:r>
                    </w:p>
                    <w:p w:rsidR="00610C58" w:rsidRPr="00C22B09" w:rsidRDefault="00610C58" w:rsidP="00610C58">
                      <w:pPr>
                        <w:pStyle w:val="c0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</w:p>
                    <w:p w:rsidR="00610C58" w:rsidRPr="00E845D7" w:rsidRDefault="00610C58" w:rsidP="00610C5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 wp14:anchorId="03C5AD18">
            <wp:simplePos x="0" y="0"/>
            <wp:positionH relativeFrom="column">
              <wp:posOffset>-1051560</wp:posOffset>
            </wp:positionH>
            <wp:positionV relativeFrom="paragraph">
              <wp:posOffset>21590</wp:posOffset>
            </wp:positionV>
            <wp:extent cx="7515225" cy="10649849"/>
            <wp:effectExtent l="0" t="0" r="0" b="0"/>
            <wp:wrapNone/>
            <wp:docPr id="6" name="Рисунок 6" descr="C:\Documents and Settings\Admin\Рабочий стол\image-01-09-20-10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-01-09-20-10-59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C10DD" w:rsidRDefault="00DC10DD" w:rsidP="00F90459">
      <w:pPr>
        <w:ind w:left="-1701" w:right="-85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4FD6C04" wp14:editId="3925C95E">
            <wp:simplePos x="0" y="0"/>
            <wp:positionH relativeFrom="column">
              <wp:posOffset>-1099185</wp:posOffset>
            </wp:positionH>
            <wp:positionV relativeFrom="paragraph">
              <wp:posOffset>28575</wp:posOffset>
            </wp:positionV>
            <wp:extent cx="7554920" cy="10706100"/>
            <wp:effectExtent l="0" t="0" r="8255" b="0"/>
            <wp:wrapNone/>
            <wp:docPr id="10" name="Рисунок 10" descr="C:\Documents and Settings\Admin\Рабочий стол\image-01-09-20-10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-01-09-20-10-59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2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4AE83" wp14:editId="01078E11">
                <wp:simplePos x="0" y="0"/>
                <wp:positionH relativeFrom="column">
                  <wp:posOffset>-346710</wp:posOffset>
                </wp:positionH>
                <wp:positionV relativeFrom="paragraph">
                  <wp:posOffset>1809750</wp:posOffset>
                </wp:positionV>
                <wp:extent cx="6169025" cy="70770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58" w:rsidRPr="000605C3" w:rsidRDefault="00610C58" w:rsidP="00610C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851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605C3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Предварительно сами прослушайте сказку, подберите время для прослушивания, ведь какие-то сказки успокоят Вашего ребенка перед сном, а какие-то наоборот взбодрят - их можно ставить во время игр с ребенком, например, когда малыш рисует, лепит из пластилина, раскрашивает. Занятие станет более интересным, у ребенка будет больше возможностей для творчества: он сможет изобразить героев сказки, поговорить о них, потанцевать вместе с ними.</w:t>
                            </w:r>
                          </w:p>
                          <w:p w:rsidR="00610C58" w:rsidRPr="000605C3" w:rsidRDefault="00610C58" w:rsidP="00610C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851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0605C3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Выбирайте аудиосказки с классическим сюжетом, где нет громкой, пульсирующей музыки, резких неприятных звуков. Лучше, если сказка несет в себе определенный воспитательный момент. Как, например, аудио-сказка «Волк и семеро козлят на новый лад». После прослушивания обсудите сюжет сказки и действия главный героев с ребенком. Выслушайте мнение малыша. Объясните ему, что волк чуть не съел козлят, потому что они открыли дверь незнакомому, а этого никак нельзя делать. Что колобка съела лиса, потому что он убежал от родителей. Объясняйте мягко, чтобы ребенок после такой сказки не боялся выходить на улицу. Посмейтесь вместе над каким-то поступком героя, вспомните интересные моменты.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AE83" id="_x0000_s1028" type="#_x0000_t202" style="position:absolute;left:0;text-align:left;margin-left:-27.3pt;margin-top:142.5pt;width:485.75pt;height:5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" filled="f" stroked="f">
                <v:textbox>
                  <w:txbxContent>
                    <w:p w:rsidR="00610C58" w:rsidRPr="000605C3" w:rsidRDefault="00610C58" w:rsidP="00610C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851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0605C3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Предварительно сами прослушайте сказку, подберите время для прослушивания, ведь какие-то сказки успокоят Вашего ребенка перед сном, а какие-то наоборот взбодрят - их можно ставить во время игр с ребенком, например, когда малыш рисует, лепит из пластилина, раскрашивает. Занятие станет более интересным, у ребенка будет больше возможностей для творчества: он сможет изобразить героев сказки, поговорить о них, потанцевать вместе с ними.</w:t>
                      </w:r>
                    </w:p>
                    <w:p w:rsidR="00610C58" w:rsidRPr="000605C3" w:rsidRDefault="00610C58" w:rsidP="00610C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851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0605C3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Выбирайте аудиосказки с классическим сюжетом, где нет громкой, пульсирующей музыки, резких неприятных звуков. Лучше, если сказка несет в себе определенный воспитательный момент. Как, например, аудио-сказка «Волк и семеро козлят на новый лад». После прослушивания обсудите сюжет сказки и действия главный героев с ребенком. Выслушайте мнение малыша. Объясните ему, что волк чуть не съел козлят, потому что они открыли дверь незнакомому, а этого никак нельзя делать. Что колобка съела лиса, потому что он убежал от родителей. Объясняйте мягко, чтобы ребенок после такой сказки не боялся выходить на улицу. Посмейтесь вместе над каким-то поступком героя, вспомните интересные моменты.</w:t>
                      </w:r>
                    </w:p>
                  </w:txbxContent>
                </v:textbox>
              </v:shape>
            </w:pict>
          </mc:Fallback>
        </mc:AlternateContent>
      </w:r>
    </w:p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Pr="00DC10DD" w:rsidRDefault="00DC10DD" w:rsidP="00DC10DD"/>
    <w:p w:rsidR="00DC10DD" w:rsidRDefault="00DC10DD" w:rsidP="00DC10DD"/>
    <w:p w:rsidR="00DC10DD" w:rsidRDefault="00DC10DD" w:rsidP="00DC10DD"/>
    <w:p w:rsidR="003751C0" w:rsidRDefault="003751C0" w:rsidP="00DC10DD">
      <w:pPr>
        <w:jc w:val="right"/>
      </w:pPr>
    </w:p>
    <w:p w:rsidR="00DC10DD" w:rsidRDefault="00DC10DD" w:rsidP="00DC10DD">
      <w:pPr>
        <w:jc w:val="right"/>
      </w:pPr>
    </w:p>
    <w:p w:rsidR="00DC10DD" w:rsidRDefault="004D1A8F" w:rsidP="00DC10D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36A50DA" wp14:editId="20AC726B">
            <wp:simplePos x="0" y="0"/>
            <wp:positionH relativeFrom="column">
              <wp:posOffset>-1057275</wp:posOffset>
            </wp:positionH>
            <wp:positionV relativeFrom="paragraph">
              <wp:posOffset>-9525</wp:posOffset>
            </wp:positionV>
            <wp:extent cx="7554920" cy="10706100"/>
            <wp:effectExtent l="0" t="0" r="8255" b="0"/>
            <wp:wrapNone/>
            <wp:docPr id="12" name="Рисунок 12" descr="C:\Documents and Settings\Admin\Рабочий стол\image-01-09-20-10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-01-09-20-10-59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2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0DD" w:rsidRDefault="00DC10DD" w:rsidP="00DC10DD">
      <w:pPr>
        <w:jc w:val="right"/>
      </w:pPr>
    </w:p>
    <w:p w:rsidR="00DC10DD" w:rsidRDefault="00DC10DD" w:rsidP="00DC10DD">
      <w:pPr>
        <w:jc w:val="right"/>
      </w:pPr>
    </w:p>
    <w:p w:rsidR="00DC10DD" w:rsidRDefault="004D1A8F" w:rsidP="00DC10D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8493C" wp14:editId="770E718A">
                <wp:simplePos x="0" y="0"/>
                <wp:positionH relativeFrom="column">
                  <wp:posOffset>-422910</wp:posOffset>
                </wp:positionH>
                <wp:positionV relativeFrom="paragraph">
                  <wp:posOffset>427990</wp:posOffset>
                </wp:positionV>
                <wp:extent cx="6169025" cy="76962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A8F" w:rsidRDefault="004D1A8F" w:rsidP="004D1A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159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Как впервы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е познакомится с</w:t>
                            </w:r>
                            <w:r w:rsidRPr="0019159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 xml:space="preserve"> аудио-сказк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ой?</w:t>
                            </w:r>
                          </w:p>
                          <w:p w:rsidR="004D1A8F" w:rsidRPr="00884CB1" w:rsidRDefault="004D1A8F" w:rsidP="004D1A8F">
                            <w:pPr>
                              <w:ind w:firstLine="851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884CB1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Если пока опыта нет, то можно начать с прослушивания детских песенок, а уже потом предлагать послушать аудиосказку вместе с ребенком, поговорив с ним и пофантазировав о том, как выглядят герои сказки, что могло бы быть дальше. Предложите послушать аудиосказку одному, но при этом будьте рядом, чтобы ему было комфортно. Например, если вы идете мыть посуду в соседнюю кухню, то звуки льющейся воды будут слышны малышу, он будет знать, что мама занята, но она рядом.</w:t>
                            </w:r>
                          </w:p>
                          <w:p w:rsidR="004D1A8F" w:rsidRPr="00884CB1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84CB1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Резюмируя, можно отметить ключевые моменты при выборе аудиосказки желательным является:</w:t>
                            </w:r>
                          </w:p>
                          <w:p w:rsidR="004D1A8F" w:rsidRPr="00884CB1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84CB1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·         чтение по ролям, где интонации героев меняются, слышно выразительное чтение;</w:t>
                            </w:r>
                          </w:p>
                          <w:p w:rsidR="004D1A8F" w:rsidRPr="00884CB1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84CB1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·         музыкальность - где герои поют, действия сопровождаются соответствующей композицией;</w:t>
                            </w:r>
                          </w:p>
                          <w:p w:rsidR="004D1A8F" w:rsidRPr="00884CB1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84CB1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·         поучительный момент, чтобы ребенок на примере сказки понимал, как нужно поступать и что делать нельзя;</w:t>
                            </w:r>
                          </w:p>
                          <w:p w:rsidR="004D1A8F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884CB1">
                              <w:rPr>
                                <w:rFonts w:eastAsia="Times New Roman"/>
                                <w:color w:val="000000" w:themeColor="text1"/>
                                <w:sz w:val="40"/>
                                <w:szCs w:val="40"/>
                                <w:lang w:eastAsia="ru-RU"/>
                              </w:rPr>
                              <w:t>·         акцент на добро, создавали чувство безопасности и спокойствия.</w:t>
                            </w:r>
                          </w:p>
                          <w:p w:rsidR="004D1A8F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Консультацию подготовила </w:t>
                            </w:r>
                          </w:p>
                          <w:p w:rsidR="004D1A8F" w:rsidRPr="00562FC0" w:rsidRDefault="004D1A8F" w:rsidP="004D1A8F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музыкальный руководитель Татьяна Геннадьевна Трифонова.</w:t>
                            </w:r>
                          </w:p>
                          <w:p w:rsidR="004D1A8F" w:rsidRPr="00562FC0" w:rsidRDefault="004D1A8F" w:rsidP="004D1A8F">
                            <w:pPr>
                              <w:pStyle w:val="c0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4D1A8F" w:rsidRPr="00E845D7" w:rsidRDefault="004D1A8F" w:rsidP="004D1A8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493C" id="_x0000_s1029" type="#_x0000_t202" style="position:absolute;left:0;text-align:left;margin-left:-33.3pt;margin-top:33.7pt;width:485.75pt;height:60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D3uA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" filled="f" stroked="f">
                <v:textbox>
                  <w:txbxContent>
                    <w:p w:rsidR="004D1A8F" w:rsidRDefault="004D1A8F" w:rsidP="004D1A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159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Как впервы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е познакомится с</w:t>
                      </w:r>
                      <w:r w:rsidRPr="0019159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 xml:space="preserve"> аудио-сказк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ой?</w:t>
                      </w:r>
                    </w:p>
                    <w:p w:rsidR="004D1A8F" w:rsidRPr="00884CB1" w:rsidRDefault="004D1A8F" w:rsidP="004D1A8F">
                      <w:pPr>
                        <w:ind w:firstLine="851"/>
                        <w:jc w:val="both"/>
                        <w:rPr>
                          <w:sz w:val="40"/>
                          <w:szCs w:val="40"/>
                        </w:rPr>
                      </w:pPr>
                      <w:r w:rsidRPr="00884CB1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Если пока опыта нет, то можно начать с прослушивания детских песенок, а уже потом предлагать послушать аудиосказку вместе с ребенком, поговорив с ним и пофантазировав о том, как выглядят герои сказки, что могло бы быть дальше. Предложите послушать аудиосказку одному, но при этом будьте рядом, чтобы ему было комфортно. Например, если вы идете мыть посуду в соседнюю кухню, то звуки льющейся воды будут слышны малышу, он будет знать, что мама занята, но она рядом.</w:t>
                      </w:r>
                    </w:p>
                    <w:p w:rsidR="004D1A8F" w:rsidRPr="00884CB1" w:rsidRDefault="004D1A8F" w:rsidP="004D1A8F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884CB1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Резюмируя, можно отметить ключевые моменты при выборе аудиосказки желательным является:</w:t>
                      </w:r>
                    </w:p>
                    <w:p w:rsidR="004D1A8F" w:rsidRPr="00884CB1" w:rsidRDefault="004D1A8F" w:rsidP="004D1A8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884CB1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·         чтение по ролям, где интонации героев меняются, слышно выразительное чтение;</w:t>
                      </w:r>
                    </w:p>
                    <w:p w:rsidR="004D1A8F" w:rsidRPr="00884CB1" w:rsidRDefault="004D1A8F" w:rsidP="004D1A8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884CB1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·         музыкальность - где герои поют, действия сопровождаются соответствующей композицией;</w:t>
                      </w:r>
                    </w:p>
                    <w:p w:rsidR="004D1A8F" w:rsidRPr="00884CB1" w:rsidRDefault="004D1A8F" w:rsidP="004D1A8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</w:pPr>
                      <w:r w:rsidRPr="00884CB1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·         поучительный момент, чтобы ребенок на примере сказки понимал, как нужно поступать и что делать нельзя;</w:t>
                      </w:r>
                    </w:p>
                    <w:p w:rsidR="004D1A8F" w:rsidRDefault="004D1A8F" w:rsidP="004D1A8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44"/>
                          <w:szCs w:val="44"/>
                          <w:lang w:eastAsia="ru-RU"/>
                        </w:rPr>
                      </w:pPr>
                      <w:r w:rsidRPr="00884CB1">
                        <w:rPr>
                          <w:rFonts w:eastAsia="Times New Roman"/>
                          <w:color w:val="000000" w:themeColor="text1"/>
                          <w:sz w:val="40"/>
                          <w:szCs w:val="40"/>
                          <w:lang w:eastAsia="ru-RU"/>
                        </w:rPr>
                        <w:t>·         акцент на добро, создавали чувство безопасности и спокойствия.</w:t>
                      </w:r>
                    </w:p>
                    <w:p w:rsidR="004D1A8F" w:rsidRDefault="004D1A8F" w:rsidP="004D1A8F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Консультацию подготовила </w:t>
                      </w:r>
                    </w:p>
                    <w:p w:rsidR="004D1A8F" w:rsidRPr="00562FC0" w:rsidRDefault="004D1A8F" w:rsidP="004D1A8F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музыкальный руководитель Татьяна Геннадьевна Трифонова.</w:t>
                      </w:r>
                    </w:p>
                    <w:p w:rsidR="004D1A8F" w:rsidRPr="00562FC0" w:rsidRDefault="004D1A8F" w:rsidP="004D1A8F">
                      <w:pPr>
                        <w:pStyle w:val="c0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</w:p>
                    <w:p w:rsidR="004D1A8F" w:rsidRPr="00E845D7" w:rsidRDefault="004D1A8F" w:rsidP="004D1A8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0DD" w:rsidRDefault="00DC10DD" w:rsidP="00DC10DD">
      <w:pPr>
        <w:jc w:val="right"/>
      </w:pPr>
    </w:p>
    <w:p w:rsidR="00DC10DD" w:rsidRDefault="00DC10DD" w:rsidP="00DC10DD">
      <w:pPr>
        <w:jc w:val="right"/>
      </w:pPr>
    </w:p>
    <w:p w:rsidR="00DC10DD" w:rsidRDefault="00DC10DD" w:rsidP="00DC10DD">
      <w:pPr>
        <w:jc w:val="right"/>
      </w:pPr>
    </w:p>
    <w:p w:rsidR="00DC10DD" w:rsidRDefault="00DC10DD" w:rsidP="00DC10DD">
      <w:pPr>
        <w:jc w:val="right"/>
      </w:pPr>
    </w:p>
    <w:p w:rsidR="00DC10DD" w:rsidRPr="00DC10DD" w:rsidRDefault="00DC10DD" w:rsidP="00DC10DD">
      <w:pPr>
        <w:jc w:val="right"/>
      </w:pPr>
      <w:bookmarkStart w:id="0" w:name="_GoBack"/>
      <w:bookmarkEnd w:id="0"/>
    </w:p>
    <w:sectPr w:rsidR="00DC10DD" w:rsidRPr="00DC10DD" w:rsidSect="00F904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5F1"/>
    <w:multiLevelType w:val="hybridMultilevel"/>
    <w:tmpl w:val="1C6CADF6"/>
    <w:lvl w:ilvl="0" w:tplc="57B2CBFC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E27F99"/>
    <w:multiLevelType w:val="hybridMultilevel"/>
    <w:tmpl w:val="BF76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81E"/>
    <w:multiLevelType w:val="hybridMultilevel"/>
    <w:tmpl w:val="ADB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4915"/>
    <w:multiLevelType w:val="hybridMultilevel"/>
    <w:tmpl w:val="DF3A72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9"/>
    <w:rsid w:val="00023B75"/>
    <w:rsid w:val="0007124C"/>
    <w:rsid w:val="00077A02"/>
    <w:rsid w:val="001004A2"/>
    <w:rsid w:val="0019159A"/>
    <w:rsid w:val="0022024E"/>
    <w:rsid w:val="002A2120"/>
    <w:rsid w:val="003751C0"/>
    <w:rsid w:val="003A7B16"/>
    <w:rsid w:val="003B55D9"/>
    <w:rsid w:val="00451A82"/>
    <w:rsid w:val="004D1A8F"/>
    <w:rsid w:val="005E15F6"/>
    <w:rsid w:val="00610C58"/>
    <w:rsid w:val="00644AFD"/>
    <w:rsid w:val="006715C8"/>
    <w:rsid w:val="0069225D"/>
    <w:rsid w:val="006A1026"/>
    <w:rsid w:val="006E6F43"/>
    <w:rsid w:val="00727594"/>
    <w:rsid w:val="00736707"/>
    <w:rsid w:val="00750335"/>
    <w:rsid w:val="007C41A2"/>
    <w:rsid w:val="007D77C3"/>
    <w:rsid w:val="00835E78"/>
    <w:rsid w:val="00840D68"/>
    <w:rsid w:val="00857A8D"/>
    <w:rsid w:val="0091138D"/>
    <w:rsid w:val="009135F5"/>
    <w:rsid w:val="00A12B58"/>
    <w:rsid w:val="00A55943"/>
    <w:rsid w:val="00B05F97"/>
    <w:rsid w:val="00B2117A"/>
    <w:rsid w:val="00BE1539"/>
    <w:rsid w:val="00C21FBF"/>
    <w:rsid w:val="00C375E8"/>
    <w:rsid w:val="00C51954"/>
    <w:rsid w:val="00C528CC"/>
    <w:rsid w:val="00D14B7E"/>
    <w:rsid w:val="00DC10DD"/>
    <w:rsid w:val="00DD1BEC"/>
    <w:rsid w:val="00E40455"/>
    <w:rsid w:val="00E64EF3"/>
    <w:rsid w:val="00E845D7"/>
    <w:rsid w:val="00EC48E3"/>
    <w:rsid w:val="00F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7D15"/>
  <w15:docId w15:val="{1FCD3727-25E6-490C-ADFC-D06C716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5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64E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E64EF3"/>
  </w:style>
  <w:style w:type="paragraph" w:customStyle="1" w:styleId="c4">
    <w:name w:val="c4"/>
    <w:basedOn w:val="a"/>
    <w:rsid w:val="00E64E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8E3"/>
  </w:style>
  <w:style w:type="character" w:styleId="a5">
    <w:name w:val="Strong"/>
    <w:basedOn w:val="a0"/>
    <w:uiPriority w:val="22"/>
    <w:qFormat/>
    <w:rsid w:val="00EC48E3"/>
    <w:rPr>
      <w:b/>
      <w:bCs/>
    </w:rPr>
  </w:style>
  <w:style w:type="paragraph" w:styleId="a6">
    <w:name w:val="List Paragraph"/>
    <w:basedOn w:val="a"/>
    <w:uiPriority w:val="34"/>
    <w:qFormat/>
    <w:rsid w:val="00B2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4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18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01E9-9895-4263-8B3F-325AC1E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locadmin</cp:lastModifiedBy>
  <cp:revision>3</cp:revision>
  <dcterms:created xsi:type="dcterms:W3CDTF">2023-07-21T10:54:00Z</dcterms:created>
  <dcterms:modified xsi:type="dcterms:W3CDTF">2023-07-21T10:54:00Z</dcterms:modified>
</cp:coreProperties>
</file>