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70" w:rsidRPr="009A3E48" w:rsidRDefault="009A3E48" w:rsidP="009A3E48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     </w:t>
      </w:r>
      <w:r w:rsidRPr="009A3E48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</w:t>
      </w:r>
      <w:r w:rsidR="009F1970" w:rsidRPr="009A3E48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онсультация для родителей в детском саду.</w:t>
      </w:r>
    </w:p>
    <w:p w:rsidR="009A3E48" w:rsidRDefault="009A3E48" w:rsidP="009A3E4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7B3C45" w:rsidRPr="009A3E48" w:rsidRDefault="007B3C45" w:rsidP="007B3C45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40"/>
          <w:szCs w:val="40"/>
          <w:lang w:eastAsia="ru-RU"/>
        </w:rPr>
      </w:pPr>
      <w:r w:rsidRPr="009A3E48">
        <w:rPr>
          <w:rFonts w:ascii="Trebuchet MS" w:eastAsia="Times New Roman" w:hAnsi="Trebuchet MS" w:cs="Arial"/>
          <w:b/>
          <w:bCs/>
          <w:color w:val="CC0066"/>
          <w:sz w:val="40"/>
          <w:szCs w:val="40"/>
          <w:lang w:eastAsia="ru-RU"/>
        </w:rPr>
        <w:t>Увлекательное рисование с детьми</w:t>
      </w:r>
    </w:p>
    <w:p w:rsidR="009A3E48" w:rsidRDefault="009A3E48" w:rsidP="009A3E4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9A3E48" w:rsidRDefault="009A3E48" w:rsidP="009A3E4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9A3E48" w:rsidRDefault="009A3E48" w:rsidP="009A3E4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9A3E48" w:rsidRDefault="009A3E48" w:rsidP="009A3E4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9A3E48" w:rsidRDefault="009A3E48" w:rsidP="009A3E4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9A3E48">
        <w:rPr>
          <w:rFonts w:ascii="Trebuchet MS" w:eastAsia="Times New Roman" w:hAnsi="Trebuchet MS" w:cs="Arial"/>
          <w:b/>
          <w:bCs/>
          <w:noProof/>
          <w:color w:val="CC0066"/>
          <w:sz w:val="32"/>
          <w:szCs w:val="32"/>
          <w:lang w:eastAsia="ru-RU"/>
        </w:rPr>
        <w:drawing>
          <wp:inline distT="0" distB="0" distL="0" distR="0">
            <wp:extent cx="5940425" cy="3919162"/>
            <wp:effectExtent l="19050" t="0" r="3175" b="0"/>
            <wp:docPr id="9" name="Рисунок 7" descr="https://ped-kopilka.ru/upload/blogs2/2018/9/1_b127739042a6b4b481866d660cc58e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9/1_b127739042a6b4b481866d660cc58e8c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48" w:rsidRDefault="009A3E48" w:rsidP="009A3E4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9A3E48" w:rsidRDefault="009A3E48" w:rsidP="009A3E4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9A3E48" w:rsidRDefault="009A3E48" w:rsidP="009A3E4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9A3E48" w:rsidRPr="0017145B" w:rsidRDefault="009A3E48" w:rsidP="007B3C45">
      <w:pPr>
        <w:spacing w:after="150" w:line="315" w:lineRule="atLeast"/>
        <w:jc w:val="right"/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</w:pPr>
      <w:r w:rsidRPr="0017145B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>Подготовили: Козлова Н.Г.</w:t>
      </w:r>
    </w:p>
    <w:p w:rsidR="009A3E48" w:rsidRPr="0017145B" w:rsidRDefault="009A3E48" w:rsidP="007B3C45">
      <w:pPr>
        <w:spacing w:after="150" w:line="315" w:lineRule="atLeast"/>
        <w:jc w:val="right"/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</w:pPr>
      <w:r w:rsidRPr="0017145B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 xml:space="preserve">                           Ермолаева О.В.</w:t>
      </w:r>
    </w:p>
    <w:p w:rsidR="009A3E48" w:rsidRPr="0017145B" w:rsidRDefault="009A3E48" w:rsidP="009A3E4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</w:pPr>
    </w:p>
    <w:p w:rsidR="009A3E48" w:rsidRDefault="009A3E48" w:rsidP="009A3E4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9A3E48" w:rsidRDefault="009A3E48" w:rsidP="009A3E48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C61C2A" w:rsidRDefault="009A3E48" w:rsidP="009A3E48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lastRenderedPageBreak/>
        <w:t xml:space="preserve">           </w:t>
      </w:r>
      <w:r w:rsidR="009F1970" w:rsidRPr="009F1970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Советы родителям по нетрадиционному рисован</w:t>
      </w: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ию.</w:t>
      </w:r>
      <w:r w:rsidR="009F1970"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E48" w:rsidRDefault="009A3E48" w:rsidP="008433EC">
      <w:pPr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мамы и папы!</w:t>
      </w:r>
    </w:p>
    <w:p w:rsidR="00C61C2A" w:rsidRDefault="009F1970" w:rsidP="008433EC">
      <w:pPr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ваш ребенок проявлял интерес к тв</w:t>
      </w:r>
      <w:r w:rsidR="009A3E48"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орчеству, к миру ярких красок,  хотим </w:t>
      </w: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ряд важных советов по рисованию нетрадиционными техниками:</w:t>
      </w: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E48" w:rsidRPr="009A3E48" w:rsidRDefault="009F1970" w:rsidP="008433EC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Детям полезно з</w:t>
      </w:r>
      <w:r w:rsidR="009A3E48"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аниматься рисованием. Предлагаем </w:t>
      </w: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сходить вместе с ребенком в магазин, предложите ему самому выбрать цветные карандаши, краски, кисти, альбом, фломастеры и т.д</w:t>
      </w:r>
      <w:r w:rsidR="0055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ребенку захотелось творить. Рисование приучает к трудолюбию, усидчивости, собранности. Нетрадиционное рисование учит детей преодолевать робость, страх.</w:t>
      </w: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E48" w:rsidRPr="009A3E48" w:rsidRDefault="009F1970" w:rsidP="00843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Устройте в комнате ребенка уголок для рисования, разложите все его любимые предметы для рисования, чтоб он были ему доступны.</w:t>
      </w: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E48" w:rsidRPr="009A3E48" w:rsidRDefault="009F1970" w:rsidP="00843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Пусть ребенок рисует то, что ему захочется и чем захочет (пальчиками, ладошками, разными предметами которые вы ему предложите и т.д</w:t>
      </w:r>
      <w:r w:rsidR="0055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E48" w:rsidRPr="009A3E48" w:rsidRDefault="009F1970" w:rsidP="00843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Всегда нужно ребенка хвалить, ведь ребенок старается, воображает, фантазирует.</w:t>
      </w: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E48" w:rsidRPr="009A3E48" w:rsidRDefault="009F1970" w:rsidP="00843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торопите и не критикуйт</w:t>
      </w:r>
      <w:r w:rsidR="009A3E48"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своего ребенка</w:t>
      </w: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рисование ребенку доставляет только удовольствие, нетрадиционное рисование оказывает только положительное влияние на развитие ребенка.</w:t>
      </w: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E48" w:rsidRPr="009A3E48" w:rsidRDefault="009F1970" w:rsidP="00843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Рассматривайте рисунки своего ребенка, обговаривайте, что он нарисовал.</w:t>
      </w: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E48" w:rsidRPr="009A3E48" w:rsidRDefault="009F1970" w:rsidP="00843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Устраивайте в доме выставки рисунков своего ребенка, чтобы и другие видели </w:t>
      </w:r>
      <w:r w:rsid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творения.</w:t>
      </w:r>
    </w:p>
    <w:p w:rsidR="009A3E48" w:rsidRPr="009A3E48" w:rsidRDefault="005546CE" w:rsidP="00843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53FB702" wp14:editId="085CB8DF">
            <wp:simplePos x="0" y="0"/>
            <wp:positionH relativeFrom="column">
              <wp:posOffset>776605</wp:posOffset>
            </wp:positionH>
            <wp:positionV relativeFrom="paragraph">
              <wp:posOffset>50165</wp:posOffset>
            </wp:positionV>
            <wp:extent cx="3978910" cy="2647950"/>
            <wp:effectExtent l="0" t="0" r="0" b="0"/>
            <wp:wrapThrough wrapText="bothSides">
              <wp:wrapPolygon edited="0">
                <wp:start x="414" y="0"/>
                <wp:lineTo x="0" y="311"/>
                <wp:lineTo x="0" y="21289"/>
                <wp:lineTo x="414" y="21445"/>
                <wp:lineTo x="21097" y="21445"/>
                <wp:lineTo x="21510" y="21289"/>
                <wp:lineTo x="21510" y="311"/>
                <wp:lineTo x="21097" y="0"/>
                <wp:lineTo x="414" y="0"/>
              </wp:wrapPolygon>
            </wp:wrapThrough>
            <wp:docPr id="10" name="Рисунок 10" descr="https://b1.culture.ru/c/72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1.culture.ru/c/723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E48" w:rsidRPr="009A3E48" w:rsidRDefault="009A3E48" w:rsidP="009A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3E48" w:rsidRPr="009A3E48" w:rsidRDefault="009A3E48" w:rsidP="009A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3E48" w:rsidRPr="009A3E48" w:rsidRDefault="009A3E48" w:rsidP="009A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3E48" w:rsidRDefault="009A3E48" w:rsidP="009A3E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A3E48" w:rsidRDefault="009A3E48" w:rsidP="009A3E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A3E48" w:rsidRDefault="009A3E48" w:rsidP="009A3E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A3E48" w:rsidRDefault="009A3E48" w:rsidP="009A3E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A3E48" w:rsidRDefault="009A3E48" w:rsidP="009A3E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A3E48" w:rsidRDefault="009A3E48" w:rsidP="009A3E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A3E48" w:rsidRDefault="009A3E48" w:rsidP="009A3E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A3E48" w:rsidRDefault="009A3E48" w:rsidP="009A3E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A3E48" w:rsidRDefault="009A3E48" w:rsidP="009A3E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A3E48" w:rsidRDefault="009A3E48" w:rsidP="009A3E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8433EC" w:rsidRDefault="008433EC" w:rsidP="009A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1970" w:rsidRPr="00C61C2A" w:rsidRDefault="009F1970" w:rsidP="009A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61C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«Дети должны жить в мире красоты, игры, сказки,</w:t>
      </w:r>
    </w:p>
    <w:p w:rsidR="0056296A" w:rsidRPr="00C61C2A" w:rsidRDefault="009F1970" w:rsidP="009F19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61C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музыки,</w:t>
      </w:r>
      <w:r w:rsidR="0056296A" w:rsidRPr="00C61C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рисунка</w:t>
      </w:r>
      <w:proofErr w:type="gramStart"/>
      <w:r w:rsidR="0056296A" w:rsidRPr="00C61C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56296A" w:rsidRPr="00C61C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6296A" w:rsidRPr="00C61C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="0056296A" w:rsidRPr="00C61C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антазии, творчества.</w:t>
      </w:r>
      <w:r w:rsidR="009A3E48" w:rsidRPr="00C61C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296A" w:rsidRPr="00C61C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</w:p>
    <w:p w:rsidR="008433EC" w:rsidRDefault="0056296A" w:rsidP="008433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61C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</w:t>
      </w:r>
      <w:r w:rsidR="009F1970" w:rsidRPr="00C61C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В.Сухомлинский</w:t>
      </w:r>
      <w:r w:rsidR="009F1970" w:rsidRPr="00C6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F1970" w:rsidRPr="009A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 существует множество техник рисования, с помощью которых ребенок будет увлечён, вы можете сами придумывать новые изображения с ребенком,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очень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9F1970" w:rsidRPr="009A3E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proofErr w:type="gramEnd"/>
      <w:r w:rsidR="009F1970" w:rsidRPr="009A3E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сейчас позвольте вас познакомить с некоторыми нетрадиционными техниками рисования, из моего опыта работы с детьми в нашем детском саду. Естественно вы их можете применять в домашних условиях. </w:t>
      </w:r>
    </w:p>
    <w:p w:rsidR="008433EC" w:rsidRDefault="0056296A" w:rsidP="008433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61C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="009F1970" w:rsidRPr="00C61C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роли рисования в жизни ребят.</w:t>
      </w:r>
    </w:p>
    <w:p w:rsidR="009F1970" w:rsidRPr="00C61C2A" w:rsidRDefault="0056296A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пальчиках </w:t>
      </w:r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сосредоточен огромный нераскрытый мир творчества и задача каждого родителя вовремя </w:t>
      </w:r>
      <w:proofErr w:type="gramStart"/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увидеть</w:t>
      </w:r>
      <w:proofErr w:type="gramEnd"/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и в нужный момент помочь открыть. Рисование нетрадиционными способами имеет большую силу в развитии и формировании потенциала каждого ребенка, дошкольник</w:t>
      </w: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рисовать могут немногие, а вот попробовать нарисовать чем-то другим, не кисточкой и не карандашом может каждый малыш.</w:t>
      </w:r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развивает уверенность в собственных силах, навыки мелких движений пальцев, кисти рук</w:t>
      </w:r>
      <w:r w:rsidR="009F1970" w:rsidRPr="00C61C2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56296A" w:rsidRPr="00C61C2A" w:rsidRDefault="0056296A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Также </w:t>
      </w: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пособствует формированию положительных черт характера, как аккуратность, трудолюбие, самостоятельность, активность, усидчивость.</w:t>
      </w:r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работы дети получают эстетическое удовлетворение.</w:t>
      </w: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433EC" w:rsidRDefault="0056296A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по рисованию с использованием нетрадиционных техник не утомляют дошкольников, у них сохраняется высокая активность, работоспособность на протяжении всего времени, отведенного на выполнение задания</w:t>
      </w:r>
      <w:r w:rsidR="00C61C2A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1C2A" w:rsidRPr="00C61C2A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нетрадиционным техникам рисования относятся: отпечатывание, </w:t>
      </w:r>
      <w:proofErr w:type="spellStart"/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кляксография</w:t>
      </w:r>
      <w:proofErr w:type="spellEnd"/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штампование, рисование ладонью и пальцами, </w:t>
      </w:r>
      <w:proofErr w:type="spellStart"/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набрызг</w:t>
      </w:r>
      <w:proofErr w:type="spellEnd"/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рисование по ткани, рисование различными кру</w:t>
      </w:r>
      <w:r w:rsidR="0056296A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пами и т. д</w:t>
      </w:r>
      <w:proofErr w:type="gramStart"/>
      <w:r w:rsidR="0056296A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8433EC" w:rsidRDefault="008433EC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5A8C447A" wp14:editId="522BDC14">
            <wp:simplePos x="0" y="0"/>
            <wp:positionH relativeFrom="column">
              <wp:posOffset>-70485</wp:posOffset>
            </wp:positionH>
            <wp:positionV relativeFrom="paragraph">
              <wp:posOffset>556260</wp:posOffset>
            </wp:positionV>
            <wp:extent cx="3308350" cy="2112645"/>
            <wp:effectExtent l="114300" t="114300" r="120650" b="154305"/>
            <wp:wrapSquare wrapText="bothSides"/>
            <wp:docPr id="5" name="Рисунок 5" descr="https://ped-kopilka.ru/upload/blogs2/2018/9/62917_43fd95c8c6617a476216c23ae485bc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9/62917_43fd95c8c6617a476216c23ae485bc4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112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6A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Хотелось бы </w:t>
      </w:r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вас</w:t>
      </w:r>
      <w:r w:rsidR="0056296A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наиболее интересными, на  наш </w:t>
      </w:r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взгляд, нетрадиционными техниками рисования</w:t>
      </w:r>
      <w:r w:rsidR="0056296A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F1970" w:rsidRPr="0056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1970" w:rsidRPr="009F19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1970" w:rsidRPr="00C61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Печатание</w:t>
      </w:r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использовать: поролон, смятую бумагу, пенопласт, листья, ватные палочки и многое другое.</w:t>
      </w:r>
    </w:p>
    <w:p w:rsidR="009F1970" w:rsidRP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Понадобится: предмет, оставляющий нужный отпечаток, мисочка, гуашь, штемпельная подушечка из тонкого поролона, белая бумага.</w:t>
      </w: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Методика рисования: рисунок у детей получается в результате того, что ребенок прижимает предмет к пропитанной краской подушечке и потом </w:t>
      </w: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наносит оттиск на белую бумагу. Чтобы изменить цвет, следует вытереть штамп и поменять мисочку с</w:t>
      </w:r>
      <w:r w:rsidRPr="00843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краской.</w:t>
      </w:r>
    </w:p>
    <w:p w:rsidR="0017145B" w:rsidRDefault="0017145B" w:rsidP="009F19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433EC" w:rsidRDefault="008433EC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0C949B34" wp14:editId="3C12D59C">
            <wp:simplePos x="0" y="0"/>
            <wp:positionH relativeFrom="column">
              <wp:posOffset>81915</wp:posOffset>
            </wp:positionH>
            <wp:positionV relativeFrom="paragraph">
              <wp:posOffset>127635</wp:posOffset>
            </wp:positionV>
            <wp:extent cx="2857500" cy="2152650"/>
            <wp:effectExtent l="133350" t="114300" r="133350" b="152400"/>
            <wp:wrapSquare wrapText="bothSides"/>
            <wp:docPr id="4" name="Рисунок 4" descr="https://ped-kopilka.ru/upload/blogs2/2018/9/62917_2cf92acf593320561633d49f8e1d49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9/62917_2cf92acf593320561633d49f8e1d49e5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" t="5204" r="3416" b="4323"/>
                    <a:stretch/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F1970" w:rsidRPr="00C61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Ниткография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Понадобится: нитка, кисточка, мисочка, краски </w:t>
      </w:r>
      <w:proofErr w:type="spellStart"/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гуашь</w:t>
      </w:r>
      <w:proofErr w:type="gramStart"/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.Э</w:t>
      </w:r>
      <w:proofErr w:type="gramEnd"/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 w:rsidR="009F1970"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доступный для детей среднего дошкольного возраста метод.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Возьмите шерстяную или акриловую нить, немного распушите ее. Изображения, получаемые от нитей с большим ворсом, гораздо интереснее для детей. Длина нити – 40-45 см.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Приготовьте обычный лист бумаги формата А</w:t>
      </w:r>
      <w:proofErr w:type="gramStart"/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Опустите нить в краску любого цвета.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 нить на листок бумаги.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Накройте лист с нитью другим бумажным листом. Можно использовать не два, а один лист. В этом случае его нужно сложить пополам и ниточку располагать между двумя половинами листа.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Поводите нитью в любом направлении.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Раскройте половинки листа (если используете один листок) или уберите второй лист (если работаете с двумя листами).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Уберите нить с краской.</w:t>
      </w:r>
    </w:p>
    <w:p w:rsidR="009F1970" w:rsidRPr="00C61C2A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Дорисуйте причудливое изображение, полученное от ворса нити, проявив фантазию.</w:t>
      </w:r>
    </w:p>
    <w:p w:rsidR="009F1970" w:rsidRPr="009F1970" w:rsidRDefault="009F1970" w:rsidP="009F1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1970" w:rsidRPr="0017145B" w:rsidRDefault="008433EC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21B51707" wp14:editId="3B412F06">
            <wp:simplePos x="0" y="0"/>
            <wp:positionH relativeFrom="column">
              <wp:posOffset>-22860</wp:posOffset>
            </wp:positionH>
            <wp:positionV relativeFrom="paragraph">
              <wp:posOffset>118745</wp:posOffset>
            </wp:positionV>
            <wp:extent cx="3219450" cy="2543810"/>
            <wp:effectExtent l="0" t="0" r="0" b="0"/>
            <wp:wrapSquare wrapText="bothSides"/>
            <wp:docPr id="3" name="Рисунок 3" descr="https://ped-kopilka.ru/upload/blogs2/2018/9/62917_181f0dac511d834b9598242294ae58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9/62917_181f0dac511d834b9598242294ae585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70" w:rsidRPr="0017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Монотипия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F1970" w:rsidRPr="0017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1970"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Понадобится: бумага белого цвета, кисти, краски (гуашь или акварель). Сложите лист бумаги пополам, а затем – разверните его, и нарисуйте что-нибудь на одной половине листа. Например, половину бабочки ил дерева. А затем – снова сложите лист, плотно прижав нарисованную сторону </w:t>
      </w:r>
      <w:proofErr w:type="gramStart"/>
      <w:r w:rsidR="009F1970"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9F1970"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чистой. Разверните лист и посмотрите, что получилось!</w:t>
      </w:r>
    </w:p>
    <w:p w:rsidR="009F1970" w:rsidRPr="009F1970" w:rsidRDefault="009F1970" w:rsidP="009F1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145B" w:rsidRDefault="009F1970" w:rsidP="009F19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F19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7145B" w:rsidRDefault="0017145B" w:rsidP="009F19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7145B" w:rsidRDefault="0017145B" w:rsidP="009F19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7145B" w:rsidRDefault="0017145B" w:rsidP="009F19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7145B" w:rsidRDefault="0017145B" w:rsidP="009F19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F1970" w:rsidRPr="0017145B" w:rsidRDefault="008433EC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DE8BD68" wp14:editId="04B71301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2378710" cy="3114675"/>
            <wp:effectExtent l="0" t="0" r="0" b="0"/>
            <wp:wrapSquare wrapText="bothSides"/>
            <wp:docPr id="2" name="Рисунок 2" descr="https://ped-kopilka.ru/upload/blogs2/2018/9/62917_bc575f7025c387eaef808055e47eeb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9/62917_bc575f7025c387eaef808055e47eebf7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F1970" w:rsidRPr="0017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Кляксография</w:t>
      </w:r>
      <w:proofErr w:type="spellEnd"/>
      <w:proofErr w:type="gramStart"/>
      <w:r w:rsidR="009F1970" w:rsidRPr="0017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1970"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9F1970"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онадобится: жидкая краска (акварель или гуашь, кисточка, белая бумага. </w:t>
      </w:r>
      <w:proofErr w:type="gramStart"/>
      <w:r w:rsidR="009F1970"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Методика рисования: ребенок, набрав краски на кисточку, с некоторой высоты капает на середину листа, потом бумагу наклоняет в разные сторону или дует на полученную каплю.</w:t>
      </w:r>
      <w:proofErr w:type="gramEnd"/>
      <w:r w:rsidR="009F1970"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Фантазия потом подскажет, на кого стала похожа полученная клякса.</w:t>
      </w:r>
    </w:p>
    <w:p w:rsidR="009F1970" w:rsidRPr="009F1970" w:rsidRDefault="009F1970" w:rsidP="009F1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145B" w:rsidRDefault="009F1970" w:rsidP="009F19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9F19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7145B" w:rsidRDefault="0017145B" w:rsidP="009F19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7145B" w:rsidRDefault="0017145B" w:rsidP="009F19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7145B" w:rsidRDefault="0017145B" w:rsidP="009F19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7145B" w:rsidRDefault="0017145B" w:rsidP="009F19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7145B" w:rsidRDefault="0017145B" w:rsidP="009F19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7145B" w:rsidRDefault="0017145B" w:rsidP="009F19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7145B" w:rsidRDefault="0017145B" w:rsidP="009F19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433EC" w:rsidRDefault="008433EC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 wp14:anchorId="196AAC98" wp14:editId="2C6BEFE1">
            <wp:simplePos x="0" y="0"/>
            <wp:positionH relativeFrom="column">
              <wp:posOffset>-3810</wp:posOffset>
            </wp:positionH>
            <wp:positionV relativeFrom="paragraph">
              <wp:posOffset>33655</wp:posOffset>
            </wp:positionV>
            <wp:extent cx="2943225" cy="2082800"/>
            <wp:effectExtent l="133350" t="114300" r="123825" b="146050"/>
            <wp:wrapSquare wrapText="bothSides"/>
            <wp:docPr id="1" name="Рисунок 1" descr="https://ped-kopilka.ru/upload/blogs2/2018/9/62917_64ac05397598a23ceb3244402be17e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9/62917_64ac05397598a23ceb3244402be17ea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8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F1970" w:rsidRPr="0017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Набрызг</w:t>
      </w:r>
      <w:proofErr w:type="spellEnd"/>
      <w:r w:rsidR="009F1970" w:rsidRPr="0017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фона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F1970" w:rsidRPr="0017145B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Набрызг</w:t>
      </w:r>
      <w:proofErr w:type="spellEnd"/>
      <w:r w:rsid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краски зубной щеткой широко используется для фона будущих картин. Для него помимо краски и щетки понадобится еще и небольшой кусочек картона или линейка.</w:t>
      </w:r>
    </w:p>
    <w:p w:rsidR="009F1970" w:rsidRPr="009F1970" w:rsidRDefault="009F1970" w:rsidP="009F1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145B" w:rsidRDefault="009F1970" w:rsidP="009F1970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F19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7145B" w:rsidRDefault="0017145B" w:rsidP="009F1970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7145B" w:rsidRDefault="0017145B" w:rsidP="009F1970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7145B" w:rsidRDefault="0017145B" w:rsidP="009F1970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7145B" w:rsidRDefault="0017145B" w:rsidP="009F1970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7145B" w:rsidRDefault="0017145B" w:rsidP="009F1970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7145B" w:rsidRDefault="0017145B" w:rsidP="009F1970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7145B" w:rsidRDefault="0017145B" w:rsidP="009F1970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7145B" w:rsidRDefault="0017145B" w:rsidP="009F1970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7145B" w:rsidRDefault="0017145B" w:rsidP="009F1970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7145B" w:rsidRDefault="0017145B" w:rsidP="009F1970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8433EC" w:rsidRDefault="005546CE" w:rsidP="0017145B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9A61E37" wp14:editId="74E21B1D">
            <wp:simplePos x="0" y="0"/>
            <wp:positionH relativeFrom="column">
              <wp:posOffset>434340</wp:posOffset>
            </wp:positionH>
            <wp:positionV relativeFrom="paragraph">
              <wp:posOffset>502920</wp:posOffset>
            </wp:positionV>
            <wp:extent cx="4440555" cy="2961640"/>
            <wp:effectExtent l="0" t="0" r="0" b="0"/>
            <wp:wrapTopAndBottom/>
            <wp:docPr id="6" name="Рисунок 6" descr="http://itd1.mycdn.me/image?id=873428162134&amp;t=20&amp;plc=WEB&amp;tkn=*6pnqE5iToxyTHvjXMfpXt_xH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73428162134&amp;t=20&amp;plc=WEB&amp;tkn=*6pnqE5iToxyTHvjXMfpXt_xHF3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96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70" w:rsidRPr="009F197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Памятка для родителей </w:t>
      </w:r>
    </w:p>
    <w:p w:rsidR="008433EC" w:rsidRDefault="005546CE" w:rsidP="0017145B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F197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9F1970" w:rsidRPr="009F197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«Как научить ребёнка правильно держать </w:t>
      </w:r>
    </w:p>
    <w:p w:rsidR="009F1970" w:rsidRPr="009F1970" w:rsidRDefault="009F1970" w:rsidP="0017145B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F197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карандаш и кисть»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«Пальчики спускаются с горки»</w:t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Положите перед ребенком карандаш перпендикулярно к телу (посередине линии), заточенным концом от ребенка. Щепотью (большим, указательным и средним пальцами) малыш должен взять за </w:t>
      </w:r>
      <w:r w:rsidR="008433EC"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заточенный</w:t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конец карандаша и передвигать пальцы к другому концу скользящим движением, опираясь заточенным концом о поверхность стола. Пальцы правильно распределятся. Зафиксируйте внимание ребенка на этом и чаще напоминайте о правилах: как правильно сидеть, держать карандаш и как должна лежать бумага. Обычно ребёнок очень крепко сжимают карандаш. Пальцы потеют и быстро устают. В этом случае нужно сделать упражнения на расслабление.</w:t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Упражнения на расслабление.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помогают научить ребенка расслаблять пальцы занятия с красками. Когда ребенок работает с кистью, то он расслабляет пальцы, делая широкие мазки. Дети могут почувствовать расслабление мышц только тогда, когда им сначала предлагают сильно сжать кулачки и долго подержать их в этом состоянии. А затем им предлагают их разжать (расслабить) и почувствовать это состояние. При этом не следует забывать, что напряжение должно быть кратковременным, а расслабление - длительным. У каждого ребенка должно сложиться своеобразное представление о расслаблении ("как кисель").</w:t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на коленях, кулачки сжаты,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напряжены, пальчики прижаты.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Пальчики сильней сжимаем. 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Отпускаем, разжимаем. </w:t>
      </w:r>
    </w:p>
    <w:p w:rsidR="008433EC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Знайте, девочки и мальчики, </w:t>
      </w:r>
    </w:p>
    <w:p w:rsidR="009F1970" w:rsidRPr="0017145B" w:rsidRDefault="009F1970" w:rsidP="0084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Отдыхают ваши пальчики.</w:t>
      </w:r>
    </w:p>
    <w:p w:rsidR="008433EC" w:rsidRDefault="009F1970" w:rsidP="008433E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Обратите особое внимание на то, как сидит ваш ребенок. Он должен знать правила:</w:t>
      </w:r>
    </w:p>
    <w:p w:rsidR="008433EC" w:rsidRDefault="009F1970" w:rsidP="008433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сидеть прямо;</w:t>
      </w:r>
    </w:p>
    <w:p w:rsidR="008433EC" w:rsidRDefault="009F1970" w:rsidP="008433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•придерживать бумагу рукой, свободной от рисования;</w:t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локти не должны быть прижаты к телу и тем более не должны висеть.</w:t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подготовить для своего ребенка стол и стул по росту.</w:t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Желательно, чтобы крышка стола была наклонной. Так ваш малыш будет меньше уставать.</w:t>
      </w:r>
    </w:p>
    <w:p w:rsidR="008433EC" w:rsidRDefault="009F1970" w:rsidP="005546C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Всегда обращайте внимание на то, на каком расстоянии от глаз находится бумага.</w:t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Тренируйте пальцы</w:t>
      </w:r>
      <w:r w:rsidR="0084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546CE" w:rsidRDefault="009F1970" w:rsidP="008433EC">
      <w:pPr>
        <w:jc w:val="both"/>
        <w:rPr>
          <w:rFonts w:ascii="Times New Roman" w:hAnsi="Times New Roman" w:cs="Times New Roman"/>
          <w:sz w:val="28"/>
          <w:szCs w:val="28"/>
        </w:rPr>
      </w:pP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занятия помогают тренировать движения отдельных пальцев: например, откручивать крышечки от тюбиков с зубной пастой большим, указательным и (иногда) средним пальцами. Кроме того, можно предложить ребенку рисовать простые картинки, соединяя точки.</w:t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научить ребенка правильно держать ручку или карандаш?</w:t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Положите перед ребенком карандаш перпендикулярно к телу (посередине линии), заточенным концом от ребенка. Щепотью (большим, указательным и средним пальцами) малыш должен взять за </w:t>
      </w:r>
      <w:r w:rsidR="008433EC"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заточенный</w:t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конец карандаша и передвигать пальцы к другому концу скользящим движением, опираясь заточенным концом о поверхность стола. Пальцы правильно распределятся.</w:t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1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Обычно малыши очень крепко сжимают карандаш или ручку. Пальцы потеют и быстро устают. В этом случае нужно сделать упражнения на расслабление. Хорошо помогают научить ребенка расслаблять пальцы при письме занятия с красками. Когда ребенок работает с кистью, то он расслабляет пальцы, делая широкие мазки. </w:t>
      </w:r>
    </w:p>
    <w:p w:rsidR="005546CE" w:rsidRDefault="005546CE" w:rsidP="005546CE">
      <w:pPr>
        <w:rPr>
          <w:rFonts w:ascii="Times New Roman" w:hAnsi="Times New Roman" w:cs="Times New Roman"/>
          <w:sz w:val="28"/>
          <w:szCs w:val="28"/>
        </w:rPr>
      </w:pPr>
    </w:p>
    <w:p w:rsidR="005546CE" w:rsidRPr="005546CE" w:rsidRDefault="005546CE" w:rsidP="005546CE">
      <w:pPr>
        <w:rPr>
          <w:rFonts w:ascii="Times New Roman" w:hAnsi="Times New Roman" w:cs="Times New Roman"/>
          <w:sz w:val="28"/>
          <w:szCs w:val="28"/>
        </w:rPr>
      </w:pPr>
    </w:p>
    <w:p w:rsidR="00024808" w:rsidRPr="005546CE" w:rsidRDefault="005546CE" w:rsidP="007B3C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143E6C" wp14:editId="1BAB99CA">
            <wp:extent cx="2905125" cy="2226052"/>
            <wp:effectExtent l="0" t="0" r="0" b="0"/>
            <wp:docPr id="8" name="Рисунок 8" descr="https://d2gg9evh47fn9z.cloudfront.net/800px_COLOURBOX165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gg9evh47fn9z.cloudfront.net/800px_COLOURBOX16515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24" cy="22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024808" w:rsidRPr="005546CE" w:rsidSect="008433EC">
      <w:pgSz w:w="11906" w:h="16838"/>
      <w:pgMar w:top="993" w:right="850" w:bottom="993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8C7"/>
    <w:rsid w:val="00024808"/>
    <w:rsid w:val="0017145B"/>
    <w:rsid w:val="00226F16"/>
    <w:rsid w:val="00442630"/>
    <w:rsid w:val="005546CE"/>
    <w:rsid w:val="0056296A"/>
    <w:rsid w:val="007B3C45"/>
    <w:rsid w:val="008433EC"/>
    <w:rsid w:val="009968C7"/>
    <w:rsid w:val="009A3E48"/>
    <w:rsid w:val="009F1970"/>
    <w:rsid w:val="00AB1B19"/>
    <w:rsid w:val="00C61C2A"/>
    <w:rsid w:val="00D674D8"/>
    <w:rsid w:val="00E3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30"/>
  </w:style>
  <w:style w:type="paragraph" w:styleId="1">
    <w:name w:val="heading 1"/>
    <w:basedOn w:val="a"/>
    <w:link w:val="10"/>
    <w:uiPriority w:val="9"/>
    <w:qFormat/>
    <w:rsid w:val="009F1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1970"/>
    <w:rPr>
      <w:color w:val="0000FF"/>
      <w:u w:val="single"/>
    </w:rPr>
  </w:style>
  <w:style w:type="character" w:styleId="a4">
    <w:name w:val="Strong"/>
    <w:basedOn w:val="a0"/>
    <w:uiPriority w:val="22"/>
    <w:qFormat/>
    <w:rsid w:val="009F19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1970"/>
    <w:rPr>
      <w:color w:val="0000FF"/>
      <w:u w:val="single"/>
    </w:rPr>
  </w:style>
  <w:style w:type="character" w:styleId="a4">
    <w:name w:val="Strong"/>
    <w:basedOn w:val="a0"/>
    <w:uiPriority w:val="22"/>
    <w:qFormat/>
    <w:rsid w:val="009F19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689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084E-B967-4F42-B173-44B9064A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8</cp:revision>
  <dcterms:created xsi:type="dcterms:W3CDTF">2019-03-14T17:57:00Z</dcterms:created>
  <dcterms:modified xsi:type="dcterms:W3CDTF">2019-04-05T09:04:00Z</dcterms:modified>
</cp:coreProperties>
</file>