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4FCC" w14:textId="3385D7CC" w:rsidR="009A64B9" w:rsidRPr="009A64B9" w:rsidRDefault="009A64B9" w:rsidP="009A64B9">
      <w:pPr>
        <w:pStyle w:val="c3"/>
        <w:spacing w:before="0" w:beforeAutospacing="0" w:after="0" w:afterAutospacing="0"/>
        <w:jc w:val="center"/>
        <w:rPr>
          <w:color w:val="000000"/>
        </w:rPr>
      </w:pPr>
      <w:bookmarkStart w:id="0" w:name="_GoBack"/>
      <w:r>
        <w:rPr>
          <w:rStyle w:val="c4"/>
          <w:b/>
          <w:bCs/>
          <w:i/>
          <w:i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1EEC911" wp14:editId="2E8438A8">
            <wp:simplePos x="0" y="0"/>
            <wp:positionH relativeFrom="page">
              <wp:posOffset>0</wp:posOffset>
            </wp:positionH>
            <wp:positionV relativeFrom="paragraph">
              <wp:posOffset>-457201</wp:posOffset>
            </wp:positionV>
            <wp:extent cx="7562850" cy="10677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bCs/>
          <w:i/>
          <w:iCs/>
          <w:color w:val="000000"/>
          <w:sz w:val="28"/>
          <w:szCs w:val="28"/>
        </w:rPr>
        <w:br/>
      </w:r>
      <w:r w:rsidRPr="009A64B9">
        <w:rPr>
          <w:rStyle w:val="c4"/>
          <w:b/>
          <w:bCs/>
          <w:i/>
          <w:iCs/>
          <w:color w:val="000000"/>
        </w:rPr>
        <w:t>Во время занятий по развитию моторики следует помнить и соблюдать следующие общие правила:</w:t>
      </w:r>
    </w:p>
    <w:p w14:paraId="35053667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любые упражнения будут эффективны только при регулярных занятиях.</w:t>
      </w:r>
    </w:p>
    <w:p w14:paraId="2404D979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сначала все упражнения выполняются медленно. Педагог следит, чтобы ребенок правильно воспроизводил и удерживал положение кисти или пальцев и правильно переключался с одного движения на другое. При необходимости оказывается помощь.</w:t>
      </w:r>
    </w:p>
    <w:p w14:paraId="6917B871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число повторений нового действия определяется возможностями занимающегося улучшать движение при каждой новой попытке;</w:t>
      </w:r>
    </w:p>
    <w:p w14:paraId="4E0BBDD0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повторное выполнение с одними и теми же ошибками является сигналом к перерыву для отдыха и обдумыванию своих действий;</w:t>
      </w:r>
    </w:p>
    <w:p w14:paraId="337DAA95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интервалы отдыха должны обеспечивать оптимальную готовность к выполнению очередной попытки – как физическую, так и психическую;</w:t>
      </w:r>
    </w:p>
    <w:p w14:paraId="7705DDAF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продолжать освоение движений при сильном утомлении нецелесообразно и даже вредно;</w:t>
      </w:r>
    </w:p>
    <w:p w14:paraId="37166E52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перерывы между занятиями должны быть как можно короче, чтобы не потерять уже приобретенные умения и навыки.</w:t>
      </w:r>
    </w:p>
    <w:p w14:paraId="7293216B" w14:textId="77777777" w:rsidR="009A64B9" w:rsidRPr="009A64B9" w:rsidRDefault="009A64B9" w:rsidP="009A64B9">
      <w:pPr>
        <w:pStyle w:val="c3"/>
        <w:spacing w:before="0" w:beforeAutospacing="0" w:after="0" w:afterAutospacing="0"/>
        <w:jc w:val="center"/>
        <w:rPr>
          <w:b/>
          <w:color w:val="000000"/>
        </w:rPr>
      </w:pPr>
      <w:r w:rsidRPr="009A64B9">
        <w:rPr>
          <w:rStyle w:val="c7"/>
          <w:b/>
          <w:i/>
          <w:iCs/>
          <w:color w:val="000000"/>
        </w:rPr>
        <w:t>Упражнения, способствующие развитию моторики рук:</w:t>
      </w:r>
    </w:p>
    <w:p w14:paraId="1175F9B7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1. Массаж и самомассаж кистей и пальцев рук.</w:t>
      </w:r>
    </w:p>
    <w:p w14:paraId="75F98E0F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</w:t>
      </w:r>
    </w:p>
    <w:p w14:paraId="01CBD894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2. Ежедневная пальчиковая гимнастика и пальчиковые игры (со стихами, скороговорками, звуками):</w:t>
      </w:r>
    </w:p>
    <w:p w14:paraId="04405473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упражнения выполняются стоя, но меняется исходное положение рук (перед собой, вверх, в стороны);</w:t>
      </w:r>
    </w:p>
    <w:p w14:paraId="32F4797A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специальные упражнения на столе (выполняются сидя).</w:t>
      </w:r>
    </w:p>
    <w:p w14:paraId="67E5028B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3. Работа с предметами и материалом (ножницы, пластилин, конструктор, прищепки, бусины, крупы и др.)</w:t>
      </w:r>
    </w:p>
    <w:p w14:paraId="579F7928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4. Теневой, пальчиковый театр.</w:t>
      </w:r>
    </w:p>
    <w:p w14:paraId="1BF7CFD8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5. Упражнения в обводе контуров предметов. Рисование по трафаретам, по клеткам (зрительные и слуховые диктанты), закрашивание контурных предметов ровными линиями и точками. Штриховка вертикальная, горизонтальная, наклонная, рисование “петелькой” и “штрихом” (упражнения выполняются только простым карандашом).</w:t>
      </w:r>
    </w:p>
    <w:p w14:paraId="0CED62EB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6. Рисование несложных геометрических фигур, букв в воздухе и на столе ведущей рукой, затем другой рукой и обеими руками вместе; поочередное рисование каждым пальцем одной, затем другой руки.</w:t>
      </w:r>
    </w:p>
    <w:p w14:paraId="09F895DC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 xml:space="preserve">7. Конструирование и работа с мозаикой, </w:t>
      </w:r>
      <w:proofErr w:type="spellStart"/>
      <w:r w:rsidRPr="009A64B9">
        <w:rPr>
          <w:rStyle w:val="c0"/>
          <w:color w:val="000000"/>
        </w:rPr>
        <w:t>пазлами</w:t>
      </w:r>
      <w:proofErr w:type="spellEnd"/>
      <w:r w:rsidRPr="009A64B9">
        <w:rPr>
          <w:rStyle w:val="c0"/>
          <w:color w:val="000000"/>
        </w:rPr>
        <w:t>.</w:t>
      </w:r>
    </w:p>
    <w:p w14:paraId="2099CD26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8. Выкладывание фигур из счетных палочек.</w:t>
      </w:r>
    </w:p>
    <w:p w14:paraId="475FF56F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9. Освоение ремесел: шитье, вышивание, вязание, плетение, работа с бисером и др.</w:t>
      </w:r>
    </w:p>
    <w:p w14:paraId="475779DE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10. Домашние дела:</w:t>
      </w:r>
    </w:p>
    <w:p w14:paraId="01EB0BA0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перемотка ниток;</w:t>
      </w:r>
    </w:p>
    <w:p w14:paraId="3129A1AA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завязывание и развязывание узелков;</w:t>
      </w:r>
    </w:p>
    <w:p w14:paraId="252BB481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уход за срезанными и живыми цветами;</w:t>
      </w:r>
    </w:p>
    <w:p w14:paraId="18B876C2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чистка металла;</w:t>
      </w:r>
    </w:p>
    <w:p w14:paraId="77B0A54C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водные процедуры, переливание воды (мытье посуды, стирка кукольного белья (объяснить и показать предварительно все процессы: смачивание, намыливание, перетирание, полоскание, отжимание));</w:t>
      </w:r>
    </w:p>
    <w:p w14:paraId="4EC256FC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собирание разрезных картинок, ягод;</w:t>
      </w:r>
    </w:p>
    <w:p w14:paraId="108FDD7D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•        разбор круп и т.д.</w:t>
      </w:r>
    </w:p>
    <w:p w14:paraId="7A30B303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При подборе игровых упражнений следует принимать во внимание такие принципы:</w:t>
      </w:r>
    </w:p>
    <w:p w14:paraId="3950798B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– игровые упражнения должны приносить детям радость, а личностные отношения взрослого и ребенка строятся на основе доверия, взаимопонимания, доброжелательности. Ребенок знает, что получит необходимую помощь при затруднениях;</w:t>
      </w:r>
    </w:p>
    <w:p w14:paraId="5F53A249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– постепенное усложнение игрового материала, упражнений, от простого к сложному.</w:t>
      </w:r>
    </w:p>
    <w:p w14:paraId="2685ADBA" w14:textId="77777777" w:rsidR="009A64B9" w:rsidRPr="009A64B9" w:rsidRDefault="009A64B9" w:rsidP="009A64B9">
      <w:pPr>
        <w:pStyle w:val="c1"/>
        <w:spacing w:before="0" w:beforeAutospacing="0" w:after="0" w:afterAutospacing="0"/>
        <w:jc w:val="both"/>
        <w:rPr>
          <w:color w:val="000000"/>
        </w:rPr>
      </w:pPr>
      <w:r w:rsidRPr="009A64B9">
        <w:rPr>
          <w:rStyle w:val="c0"/>
          <w:color w:val="000000"/>
        </w:rPr>
        <w:t>- следует учитывать индивидуальные возможности ребенка.</w:t>
      </w:r>
    </w:p>
    <w:p w14:paraId="680E5C16" w14:textId="27B2C00E" w:rsidR="007F5D23" w:rsidRPr="009A64B9" w:rsidRDefault="009A64B9" w:rsidP="009A64B9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9A64B9">
        <w:rPr>
          <w:rStyle w:val="c4"/>
          <w:b/>
          <w:bCs/>
          <w:i/>
          <w:iCs/>
          <w:color w:val="000000"/>
        </w:rPr>
        <w:t xml:space="preserve">Для достижения желаемого результата необходимо сделать работу по развитию </w:t>
      </w:r>
      <w:proofErr w:type="gramStart"/>
      <w:r w:rsidRPr="009A64B9">
        <w:rPr>
          <w:rStyle w:val="c4"/>
          <w:b/>
          <w:bCs/>
          <w:i/>
          <w:iCs/>
          <w:color w:val="000000"/>
        </w:rPr>
        <w:t>мелкой  моторики</w:t>
      </w:r>
      <w:proofErr w:type="gramEnd"/>
      <w:r w:rsidRPr="009A64B9">
        <w:rPr>
          <w:rStyle w:val="c4"/>
          <w:b/>
          <w:bCs/>
          <w:i/>
          <w:iCs/>
          <w:color w:val="000000"/>
        </w:rPr>
        <w:t xml:space="preserve"> рук регулярной.</w:t>
      </w:r>
    </w:p>
    <w:sectPr w:rsidR="007F5D23" w:rsidRPr="009A64B9" w:rsidSect="009A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426C" w14:textId="77777777" w:rsidR="008C5256" w:rsidRDefault="008C5256" w:rsidP="009A64B9">
      <w:pPr>
        <w:spacing w:after="0" w:line="240" w:lineRule="auto"/>
      </w:pPr>
      <w:r>
        <w:separator/>
      </w:r>
    </w:p>
  </w:endnote>
  <w:endnote w:type="continuationSeparator" w:id="0">
    <w:p w14:paraId="0FF21281" w14:textId="77777777" w:rsidR="008C5256" w:rsidRDefault="008C5256" w:rsidP="009A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CB5F" w14:textId="77777777" w:rsidR="008C5256" w:rsidRDefault="008C5256" w:rsidP="009A64B9">
      <w:pPr>
        <w:spacing w:after="0" w:line="240" w:lineRule="auto"/>
      </w:pPr>
      <w:r>
        <w:separator/>
      </w:r>
    </w:p>
  </w:footnote>
  <w:footnote w:type="continuationSeparator" w:id="0">
    <w:p w14:paraId="1BEA1C6B" w14:textId="77777777" w:rsidR="008C5256" w:rsidRDefault="008C5256" w:rsidP="009A6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CA"/>
    <w:rsid w:val="00291DAA"/>
    <w:rsid w:val="008C5256"/>
    <w:rsid w:val="00957DD6"/>
    <w:rsid w:val="009A64B9"/>
    <w:rsid w:val="00D95FA5"/>
    <w:rsid w:val="00E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AEFC"/>
  <w15:chartTrackingRefBased/>
  <w15:docId w15:val="{4DF926DE-F8B2-44B1-8DF0-2246D361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A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64B9"/>
  </w:style>
  <w:style w:type="paragraph" w:customStyle="1" w:styleId="c1">
    <w:name w:val="c1"/>
    <w:basedOn w:val="a"/>
    <w:rsid w:val="009A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64B9"/>
  </w:style>
  <w:style w:type="character" w:customStyle="1" w:styleId="c7">
    <w:name w:val="c7"/>
    <w:basedOn w:val="a0"/>
    <w:rsid w:val="009A64B9"/>
  </w:style>
  <w:style w:type="paragraph" w:styleId="a3">
    <w:name w:val="header"/>
    <w:basedOn w:val="a"/>
    <w:link w:val="a4"/>
    <w:uiPriority w:val="99"/>
    <w:unhideWhenUsed/>
    <w:rsid w:val="009A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4B9"/>
  </w:style>
  <w:style w:type="paragraph" w:styleId="a5">
    <w:name w:val="footer"/>
    <w:basedOn w:val="a"/>
    <w:link w:val="a6"/>
    <w:uiPriority w:val="99"/>
    <w:unhideWhenUsed/>
    <w:rsid w:val="009A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4</cp:revision>
  <cp:lastPrinted>2022-10-10T11:44:00Z</cp:lastPrinted>
  <dcterms:created xsi:type="dcterms:W3CDTF">2022-10-10T11:34:00Z</dcterms:created>
  <dcterms:modified xsi:type="dcterms:W3CDTF">2022-10-10T11:44:00Z</dcterms:modified>
</cp:coreProperties>
</file>