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7F" w:rsidRDefault="0081567F" w:rsidP="0081567F">
      <w:pPr>
        <w:spacing w:after="271" w:line="259" w:lineRule="auto"/>
        <w:ind w:left="0" w:firstLine="0"/>
      </w:pPr>
    </w:p>
    <w:p w:rsidR="0081567F" w:rsidRPr="0081567F" w:rsidRDefault="0081567F" w:rsidP="002A6BC1">
      <w:pPr>
        <w:spacing w:after="0" w:line="240" w:lineRule="auto"/>
        <w:ind w:left="0" w:firstLine="142"/>
        <w:jc w:val="center"/>
        <w:rPr>
          <w:color w:val="auto"/>
          <w:sz w:val="24"/>
          <w:szCs w:val="24"/>
        </w:rPr>
      </w:pPr>
      <w:r w:rsidRPr="0081567F">
        <w:rPr>
          <w:noProof/>
          <w:color w:val="auto"/>
          <w:sz w:val="24"/>
          <w:szCs w:val="24"/>
        </w:rPr>
        <w:drawing>
          <wp:inline distT="0" distB="0" distL="0" distR="0" wp14:anchorId="377AD8B8" wp14:editId="7ED8CFC6">
            <wp:extent cx="278642" cy="341194"/>
            <wp:effectExtent l="0" t="0" r="7620" b="1905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76" cy="35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81567F">
        <w:rPr>
          <w:color w:val="auto"/>
          <w:sz w:val="26"/>
          <w:szCs w:val="26"/>
        </w:rPr>
        <w:t>Департамент образования Администрации города Тюмени</w:t>
      </w: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rFonts w:cs="Courier New"/>
          <w:bCs/>
          <w:color w:val="auto"/>
          <w:sz w:val="26"/>
          <w:szCs w:val="26"/>
        </w:rPr>
      </w:pPr>
      <w:r w:rsidRPr="0081567F">
        <w:rPr>
          <w:rFonts w:cs="Courier New"/>
          <w:bCs/>
          <w:color w:val="auto"/>
          <w:sz w:val="26"/>
          <w:szCs w:val="26"/>
        </w:rPr>
        <w:t>Муниципальное автономное дошкольное образовательное учреждение</w:t>
      </w: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rFonts w:cs="Courier New"/>
          <w:bCs/>
          <w:caps/>
          <w:color w:val="auto"/>
          <w:sz w:val="26"/>
          <w:szCs w:val="26"/>
        </w:rPr>
      </w:pPr>
      <w:r w:rsidRPr="0081567F">
        <w:rPr>
          <w:rFonts w:cs="Courier New"/>
          <w:bCs/>
          <w:color w:val="auto"/>
          <w:sz w:val="26"/>
          <w:szCs w:val="26"/>
        </w:rPr>
        <w:t>детский сад № 160 города Тюмени</w:t>
      </w: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81567F">
        <w:rPr>
          <w:rFonts w:cs="Courier New"/>
          <w:bCs/>
          <w:color w:val="auto"/>
          <w:sz w:val="26"/>
          <w:szCs w:val="26"/>
        </w:rPr>
        <w:t>(МАДОУ д/с № 160 города Тюмени)</w:t>
      </w: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81567F">
        <w:rPr>
          <w:color w:val="auto"/>
          <w:sz w:val="26"/>
          <w:szCs w:val="26"/>
        </w:rPr>
        <w:t>625022, г. Тюмень, ул. Муравленко, д. 19, корпус 1,</w:t>
      </w: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81567F">
        <w:rPr>
          <w:color w:val="auto"/>
          <w:sz w:val="26"/>
          <w:szCs w:val="26"/>
        </w:rPr>
        <w:t>Тел./факс: 8 (3452) 47-73-89, е-</w:t>
      </w:r>
      <w:r w:rsidRPr="0081567F">
        <w:rPr>
          <w:color w:val="auto"/>
          <w:sz w:val="26"/>
          <w:szCs w:val="26"/>
          <w:lang w:val="en-US"/>
        </w:rPr>
        <w:t>mail</w:t>
      </w:r>
      <w:r w:rsidRPr="0081567F">
        <w:rPr>
          <w:color w:val="auto"/>
          <w:sz w:val="26"/>
          <w:szCs w:val="26"/>
        </w:rPr>
        <w:t xml:space="preserve">: </w:t>
      </w:r>
      <w:proofErr w:type="spellStart"/>
      <w:r w:rsidRPr="0081567F">
        <w:rPr>
          <w:color w:val="auto"/>
          <w:sz w:val="26"/>
          <w:szCs w:val="26"/>
          <w:lang w:val="en-US"/>
        </w:rPr>
        <w:t>detsad</w:t>
      </w:r>
      <w:proofErr w:type="spellEnd"/>
      <w:r w:rsidRPr="0081567F">
        <w:rPr>
          <w:color w:val="auto"/>
          <w:sz w:val="26"/>
          <w:szCs w:val="26"/>
        </w:rPr>
        <w:t>160@</w:t>
      </w:r>
      <w:r w:rsidRPr="0081567F">
        <w:rPr>
          <w:color w:val="auto"/>
          <w:sz w:val="26"/>
          <w:szCs w:val="26"/>
          <w:lang w:val="en-US"/>
        </w:rPr>
        <w:t>mail</w:t>
      </w:r>
      <w:r w:rsidRPr="0081567F">
        <w:rPr>
          <w:color w:val="auto"/>
          <w:sz w:val="26"/>
          <w:szCs w:val="26"/>
        </w:rPr>
        <w:t>.</w:t>
      </w:r>
      <w:proofErr w:type="spellStart"/>
      <w:r w:rsidRPr="0081567F">
        <w:rPr>
          <w:color w:val="auto"/>
          <w:sz w:val="26"/>
          <w:szCs w:val="26"/>
          <w:lang w:val="en-US"/>
        </w:rPr>
        <w:t>ru</w:t>
      </w:r>
      <w:proofErr w:type="spellEnd"/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81567F">
        <w:rPr>
          <w:color w:val="auto"/>
          <w:sz w:val="26"/>
          <w:szCs w:val="26"/>
        </w:rPr>
        <w:t>http://www.</w:t>
      </w:r>
      <w:proofErr w:type="spellStart"/>
      <w:r w:rsidRPr="0081567F">
        <w:rPr>
          <w:color w:val="auto"/>
          <w:sz w:val="26"/>
          <w:szCs w:val="26"/>
          <w:lang w:val="en-US"/>
        </w:rPr>
        <w:t>madou</w:t>
      </w:r>
      <w:proofErr w:type="spellEnd"/>
      <w:r w:rsidRPr="0081567F">
        <w:rPr>
          <w:color w:val="auto"/>
          <w:sz w:val="26"/>
          <w:szCs w:val="26"/>
        </w:rPr>
        <w:t>160.ru</w:t>
      </w: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81567F">
        <w:rPr>
          <w:color w:val="auto"/>
          <w:sz w:val="26"/>
          <w:szCs w:val="26"/>
        </w:rPr>
        <w:t xml:space="preserve">ОКПО </w:t>
      </w:r>
      <w:r w:rsidRPr="0081567F">
        <w:rPr>
          <w:color w:val="auto"/>
          <w:sz w:val="24"/>
          <w:szCs w:val="24"/>
        </w:rPr>
        <w:t>83331987</w:t>
      </w:r>
      <w:r w:rsidRPr="0081567F">
        <w:rPr>
          <w:color w:val="auto"/>
          <w:sz w:val="26"/>
          <w:szCs w:val="26"/>
        </w:rPr>
        <w:t xml:space="preserve">; ОГРН </w:t>
      </w:r>
      <w:r w:rsidRPr="0081567F">
        <w:rPr>
          <w:color w:val="auto"/>
          <w:sz w:val="24"/>
          <w:szCs w:val="24"/>
        </w:rPr>
        <w:t>1077203063233</w:t>
      </w:r>
      <w:r w:rsidRPr="0081567F">
        <w:rPr>
          <w:color w:val="auto"/>
          <w:sz w:val="26"/>
          <w:szCs w:val="26"/>
        </w:rPr>
        <w:t>;</w:t>
      </w:r>
    </w:p>
    <w:p w:rsidR="0081567F" w:rsidRPr="0081567F" w:rsidRDefault="0081567F" w:rsidP="002A6BC1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81567F">
        <w:rPr>
          <w:color w:val="auto"/>
          <w:sz w:val="26"/>
          <w:szCs w:val="26"/>
        </w:rPr>
        <w:t xml:space="preserve">ИНН/КПП </w:t>
      </w:r>
      <w:r w:rsidRPr="0081567F">
        <w:rPr>
          <w:color w:val="auto"/>
          <w:sz w:val="24"/>
          <w:szCs w:val="24"/>
        </w:rPr>
        <w:t>7202171731</w:t>
      </w:r>
      <w:r w:rsidRPr="0081567F">
        <w:rPr>
          <w:color w:val="auto"/>
          <w:sz w:val="26"/>
          <w:szCs w:val="26"/>
        </w:rPr>
        <w:t>/</w:t>
      </w:r>
      <w:r w:rsidRPr="0081567F">
        <w:rPr>
          <w:color w:val="auto"/>
          <w:sz w:val="24"/>
          <w:szCs w:val="24"/>
        </w:rPr>
        <w:t>720301001</w:t>
      </w:r>
    </w:p>
    <w:p w:rsidR="0070105F" w:rsidRDefault="0070105F" w:rsidP="002A6BC1">
      <w:pPr>
        <w:spacing w:after="0" w:line="259" w:lineRule="auto"/>
        <w:ind w:left="0" w:firstLine="0"/>
        <w:jc w:val="left"/>
      </w:pPr>
    </w:p>
    <w:p w:rsidR="0081567F" w:rsidRDefault="0081567F" w:rsidP="002A6BC1">
      <w:pPr>
        <w:spacing w:after="0" w:line="259" w:lineRule="auto"/>
        <w:ind w:left="0" w:firstLine="0"/>
        <w:jc w:val="left"/>
      </w:pPr>
    </w:p>
    <w:p w:rsidR="0081567F" w:rsidRDefault="0081567F" w:rsidP="002A6BC1">
      <w:pPr>
        <w:spacing w:after="0" w:line="281" w:lineRule="auto"/>
        <w:ind w:left="0" w:firstLine="0"/>
        <w:jc w:val="center"/>
        <w:rPr>
          <w:b/>
        </w:rPr>
      </w:pPr>
      <w:r>
        <w:rPr>
          <w:b/>
        </w:rPr>
        <w:t xml:space="preserve">Протокол </w:t>
      </w:r>
    </w:p>
    <w:p w:rsidR="0070105F" w:rsidRDefault="0081567F" w:rsidP="002A6BC1">
      <w:pPr>
        <w:spacing w:after="0" w:line="281" w:lineRule="auto"/>
        <w:ind w:left="0" w:firstLine="0"/>
        <w:jc w:val="center"/>
        <w:rPr>
          <w:b/>
        </w:rPr>
      </w:pPr>
      <w:r>
        <w:rPr>
          <w:b/>
        </w:rPr>
        <w:t>общего родительского</w:t>
      </w:r>
      <w:r w:rsidR="002E6498">
        <w:rPr>
          <w:b/>
        </w:rPr>
        <w:t xml:space="preserve"> собрания </w:t>
      </w:r>
    </w:p>
    <w:p w:rsidR="0081567F" w:rsidRDefault="0081567F" w:rsidP="002A6BC1">
      <w:pPr>
        <w:spacing w:after="0" w:line="281" w:lineRule="auto"/>
        <w:ind w:left="0" w:firstLine="0"/>
        <w:jc w:val="center"/>
      </w:pPr>
    </w:p>
    <w:p w:rsidR="0081567F" w:rsidRDefault="0081567F" w:rsidP="002A6BC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  <w:tab w:val="right" w:pos="9641"/>
        </w:tabs>
        <w:spacing w:after="0" w:line="259" w:lineRule="auto"/>
        <w:ind w:left="0" w:firstLine="0"/>
        <w:jc w:val="left"/>
        <w:rPr>
          <w:b/>
        </w:rPr>
      </w:pPr>
    </w:p>
    <w:p w:rsidR="0070105F" w:rsidRPr="002A6BC1" w:rsidRDefault="002E6498" w:rsidP="002A6BC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498"/>
          <w:tab w:val="right" w:pos="9641"/>
        </w:tabs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b/>
          <w:sz w:val="26"/>
          <w:szCs w:val="26"/>
        </w:rPr>
        <w:t xml:space="preserve">от </w:t>
      </w:r>
      <w:r w:rsidR="0081567F" w:rsidRPr="002A6BC1">
        <w:rPr>
          <w:b/>
          <w:sz w:val="26"/>
          <w:szCs w:val="26"/>
        </w:rPr>
        <w:t>19</w:t>
      </w:r>
      <w:r w:rsidRPr="002A6BC1">
        <w:rPr>
          <w:b/>
          <w:sz w:val="26"/>
          <w:szCs w:val="26"/>
        </w:rPr>
        <w:t>.</w:t>
      </w:r>
      <w:r w:rsidR="002A6BC1" w:rsidRPr="002A6BC1">
        <w:rPr>
          <w:b/>
          <w:sz w:val="26"/>
          <w:szCs w:val="26"/>
        </w:rPr>
        <w:t xml:space="preserve"> </w:t>
      </w:r>
      <w:r w:rsidRPr="002A6BC1">
        <w:rPr>
          <w:b/>
          <w:sz w:val="26"/>
          <w:szCs w:val="26"/>
        </w:rPr>
        <w:t>0</w:t>
      </w:r>
      <w:r w:rsidR="0081567F" w:rsidRPr="002A6BC1">
        <w:rPr>
          <w:b/>
          <w:sz w:val="26"/>
          <w:szCs w:val="26"/>
        </w:rPr>
        <w:t>9</w:t>
      </w:r>
      <w:r w:rsidRPr="002A6BC1">
        <w:rPr>
          <w:b/>
          <w:sz w:val="26"/>
          <w:szCs w:val="26"/>
        </w:rPr>
        <w:t>.</w:t>
      </w:r>
      <w:r w:rsidR="0081567F" w:rsidRPr="002A6BC1">
        <w:rPr>
          <w:b/>
          <w:sz w:val="26"/>
          <w:szCs w:val="26"/>
        </w:rPr>
        <w:t xml:space="preserve"> </w:t>
      </w:r>
      <w:r w:rsidRPr="002A6BC1">
        <w:rPr>
          <w:b/>
          <w:sz w:val="26"/>
          <w:szCs w:val="26"/>
        </w:rPr>
        <w:t>2023</w:t>
      </w:r>
      <w:r w:rsidR="0081567F" w:rsidRPr="002A6BC1">
        <w:rPr>
          <w:b/>
          <w:sz w:val="26"/>
          <w:szCs w:val="26"/>
        </w:rPr>
        <w:t xml:space="preserve"> </w:t>
      </w:r>
      <w:r w:rsidRPr="002A6BC1">
        <w:rPr>
          <w:b/>
          <w:sz w:val="26"/>
          <w:szCs w:val="26"/>
        </w:rPr>
        <w:t>г</w:t>
      </w:r>
      <w:r w:rsidR="0081567F" w:rsidRPr="002A6BC1">
        <w:rPr>
          <w:b/>
          <w:sz w:val="26"/>
          <w:szCs w:val="26"/>
        </w:rPr>
        <w:t>.</w:t>
      </w:r>
      <w:r w:rsidRPr="002A6BC1">
        <w:rPr>
          <w:b/>
          <w:sz w:val="26"/>
          <w:szCs w:val="26"/>
        </w:rPr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 xml:space="preserve"> </w:t>
      </w:r>
      <w:r w:rsidRPr="002A6BC1">
        <w:rPr>
          <w:b/>
          <w:sz w:val="26"/>
          <w:szCs w:val="26"/>
        </w:rPr>
        <w:tab/>
        <w:t>№</w:t>
      </w:r>
      <w:r w:rsidR="0081567F" w:rsidRPr="002A6BC1">
        <w:rPr>
          <w:b/>
          <w:sz w:val="26"/>
          <w:szCs w:val="26"/>
        </w:rPr>
        <w:t xml:space="preserve"> </w:t>
      </w:r>
      <w:r w:rsidRPr="002A6BC1">
        <w:rPr>
          <w:b/>
          <w:sz w:val="26"/>
          <w:szCs w:val="26"/>
        </w:rPr>
        <w:t>1</w:t>
      </w:r>
      <w:r w:rsidRPr="002A6BC1">
        <w:rPr>
          <w:sz w:val="26"/>
          <w:szCs w:val="26"/>
        </w:rPr>
        <w:t xml:space="preserve"> </w:t>
      </w:r>
    </w:p>
    <w:p w:rsidR="0081567F" w:rsidRPr="002A6BC1" w:rsidRDefault="002E6498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 xml:space="preserve"> </w:t>
      </w:r>
    </w:p>
    <w:p w:rsidR="0070105F" w:rsidRPr="002A6BC1" w:rsidRDefault="002E6498" w:rsidP="002A6BC1">
      <w:pPr>
        <w:spacing w:after="0"/>
        <w:ind w:left="0"/>
        <w:jc w:val="center"/>
        <w:rPr>
          <w:sz w:val="26"/>
          <w:szCs w:val="26"/>
        </w:rPr>
      </w:pPr>
      <w:r w:rsidRPr="002A6BC1">
        <w:rPr>
          <w:b/>
          <w:sz w:val="26"/>
          <w:szCs w:val="26"/>
        </w:rPr>
        <w:t>Тема:</w:t>
      </w:r>
      <w:r w:rsidRPr="002A6BC1">
        <w:rPr>
          <w:sz w:val="26"/>
          <w:szCs w:val="26"/>
        </w:rPr>
        <w:t xml:space="preserve"> «Переход на ФОП</w:t>
      </w:r>
      <w:r w:rsidR="0081567F" w:rsidRPr="002A6BC1">
        <w:rPr>
          <w:sz w:val="26"/>
          <w:szCs w:val="26"/>
        </w:rPr>
        <w:t xml:space="preserve"> ДО</w:t>
      </w:r>
      <w:r w:rsidRPr="002A6BC1">
        <w:rPr>
          <w:sz w:val="26"/>
          <w:szCs w:val="26"/>
        </w:rPr>
        <w:t>: актуальность и перспективы»</w:t>
      </w:r>
    </w:p>
    <w:p w:rsidR="0081567F" w:rsidRPr="002A6BC1" w:rsidRDefault="0081567F" w:rsidP="002A6BC1">
      <w:pPr>
        <w:spacing w:after="0"/>
        <w:ind w:left="0"/>
        <w:rPr>
          <w:sz w:val="26"/>
          <w:szCs w:val="26"/>
        </w:rPr>
      </w:pPr>
    </w:p>
    <w:p w:rsidR="0081567F" w:rsidRPr="002A6BC1" w:rsidRDefault="0081567F" w:rsidP="002A6BC1">
      <w:pPr>
        <w:spacing w:after="0"/>
        <w:ind w:left="0"/>
        <w:rPr>
          <w:sz w:val="26"/>
          <w:szCs w:val="26"/>
        </w:rPr>
      </w:pPr>
      <w:r w:rsidRPr="002A6BC1">
        <w:rPr>
          <w:b/>
          <w:sz w:val="26"/>
          <w:szCs w:val="26"/>
        </w:rPr>
        <w:t>Председател</w:t>
      </w:r>
      <w:r w:rsidRPr="002A6BC1">
        <w:rPr>
          <w:sz w:val="26"/>
          <w:szCs w:val="26"/>
        </w:rPr>
        <w:t xml:space="preserve">ь: </w:t>
      </w:r>
      <w:proofErr w:type="spellStart"/>
      <w:r w:rsidRPr="002A6BC1">
        <w:rPr>
          <w:sz w:val="26"/>
          <w:szCs w:val="26"/>
        </w:rPr>
        <w:t>Азаматова</w:t>
      </w:r>
      <w:proofErr w:type="spellEnd"/>
      <w:r w:rsidRPr="002A6BC1">
        <w:rPr>
          <w:sz w:val="26"/>
          <w:szCs w:val="26"/>
        </w:rPr>
        <w:t xml:space="preserve"> О.В., заведующий ДОУ </w:t>
      </w:r>
    </w:p>
    <w:p w:rsidR="0081567F" w:rsidRPr="002A6BC1" w:rsidRDefault="0081567F" w:rsidP="002A6BC1">
      <w:pPr>
        <w:spacing w:after="0"/>
        <w:ind w:left="0"/>
        <w:rPr>
          <w:sz w:val="26"/>
          <w:szCs w:val="26"/>
        </w:rPr>
      </w:pPr>
      <w:r w:rsidRPr="002A6BC1">
        <w:rPr>
          <w:b/>
          <w:sz w:val="26"/>
          <w:szCs w:val="26"/>
        </w:rPr>
        <w:t>Секретарь:</w:t>
      </w:r>
      <w:r w:rsidRPr="002A6BC1">
        <w:rPr>
          <w:sz w:val="26"/>
          <w:szCs w:val="26"/>
        </w:rPr>
        <w:t xml:space="preserve"> </w:t>
      </w:r>
      <w:r w:rsidR="0034661E" w:rsidRPr="002A6BC1">
        <w:rPr>
          <w:sz w:val="26"/>
          <w:szCs w:val="26"/>
        </w:rPr>
        <w:t>Беседина С.Г.</w:t>
      </w:r>
      <w:r w:rsidRPr="002A6BC1">
        <w:rPr>
          <w:sz w:val="26"/>
          <w:szCs w:val="26"/>
        </w:rPr>
        <w:t xml:space="preserve">, старший воспитатель </w:t>
      </w:r>
    </w:p>
    <w:p w:rsidR="0081567F" w:rsidRPr="002A6BC1" w:rsidRDefault="0081567F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b/>
          <w:sz w:val="26"/>
          <w:szCs w:val="26"/>
        </w:rPr>
        <w:t xml:space="preserve"> </w:t>
      </w:r>
    </w:p>
    <w:p w:rsidR="0070105F" w:rsidRPr="002A6BC1" w:rsidRDefault="0070105F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</w:p>
    <w:p w:rsidR="0070105F" w:rsidRPr="002A6BC1" w:rsidRDefault="002E6498" w:rsidP="002A6BC1">
      <w:pPr>
        <w:spacing w:after="0"/>
        <w:ind w:left="0" w:firstLine="5"/>
        <w:rPr>
          <w:sz w:val="26"/>
          <w:szCs w:val="26"/>
        </w:rPr>
      </w:pPr>
      <w:r w:rsidRPr="002A6BC1">
        <w:rPr>
          <w:b/>
          <w:sz w:val="26"/>
          <w:szCs w:val="26"/>
        </w:rPr>
        <w:t>Присутствовали:</w:t>
      </w:r>
      <w:r w:rsidR="00264AFD" w:rsidRPr="002A6BC1">
        <w:rPr>
          <w:sz w:val="26"/>
          <w:szCs w:val="26"/>
        </w:rPr>
        <w:t xml:space="preserve"> </w:t>
      </w:r>
      <w:r w:rsidR="002D3A5E">
        <w:rPr>
          <w:sz w:val="26"/>
          <w:szCs w:val="26"/>
        </w:rPr>
        <w:t>847</w:t>
      </w:r>
      <w:r w:rsidRPr="002A6BC1">
        <w:rPr>
          <w:sz w:val="26"/>
          <w:szCs w:val="26"/>
        </w:rPr>
        <w:t xml:space="preserve"> родителей из разных возрастных групп (председатели, члены </w:t>
      </w:r>
      <w:r w:rsidR="00264AFD" w:rsidRPr="002A6BC1">
        <w:rPr>
          <w:sz w:val="26"/>
          <w:szCs w:val="26"/>
        </w:rPr>
        <w:t>Совета родителей</w:t>
      </w:r>
      <w:r w:rsidRPr="002A6BC1">
        <w:rPr>
          <w:sz w:val="26"/>
          <w:szCs w:val="26"/>
        </w:rPr>
        <w:t xml:space="preserve"> и представители родительской общественности групп) </w:t>
      </w:r>
    </w:p>
    <w:p w:rsidR="0070105F" w:rsidRPr="002A6BC1" w:rsidRDefault="002E6498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b/>
          <w:sz w:val="26"/>
          <w:szCs w:val="26"/>
        </w:rPr>
        <w:t xml:space="preserve"> </w:t>
      </w:r>
    </w:p>
    <w:p w:rsidR="0070105F" w:rsidRPr="002A6BC1" w:rsidRDefault="002E6498" w:rsidP="002A6BC1">
      <w:pPr>
        <w:spacing w:after="0" w:line="259" w:lineRule="auto"/>
        <w:ind w:left="0"/>
        <w:jc w:val="left"/>
        <w:rPr>
          <w:sz w:val="26"/>
          <w:szCs w:val="26"/>
        </w:rPr>
      </w:pPr>
      <w:r w:rsidRPr="002A6BC1">
        <w:rPr>
          <w:b/>
          <w:sz w:val="26"/>
          <w:szCs w:val="26"/>
        </w:rPr>
        <w:t xml:space="preserve">Повестка дня </w:t>
      </w:r>
    </w:p>
    <w:p w:rsidR="0034661E" w:rsidRPr="002A6BC1" w:rsidRDefault="0034661E" w:rsidP="002A6BC1">
      <w:pPr>
        <w:pStyle w:val="a3"/>
        <w:numPr>
          <w:ilvl w:val="0"/>
          <w:numId w:val="1"/>
        </w:numPr>
        <w:tabs>
          <w:tab w:val="center" w:pos="5665"/>
        </w:tabs>
        <w:spacing w:after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 xml:space="preserve">Об организации работы </w:t>
      </w:r>
      <w:r w:rsidR="00264AFD" w:rsidRPr="002A6BC1">
        <w:rPr>
          <w:sz w:val="26"/>
          <w:szCs w:val="26"/>
        </w:rPr>
        <w:t xml:space="preserve">д/с </w:t>
      </w:r>
      <w:r w:rsidRPr="002A6BC1">
        <w:rPr>
          <w:sz w:val="26"/>
          <w:szCs w:val="26"/>
        </w:rPr>
        <w:t xml:space="preserve">в соответствии с ФОП ДО, </w:t>
      </w:r>
    </w:p>
    <w:p w:rsidR="0070105F" w:rsidRPr="002A6BC1" w:rsidRDefault="00264AFD" w:rsidP="002A6BC1">
      <w:pPr>
        <w:pStyle w:val="a3"/>
        <w:numPr>
          <w:ilvl w:val="0"/>
          <w:numId w:val="1"/>
        </w:numPr>
        <w:tabs>
          <w:tab w:val="center" w:pos="5665"/>
        </w:tabs>
        <w:spacing w:after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>О</w:t>
      </w:r>
      <w:r w:rsidR="002E6498" w:rsidRPr="002A6BC1">
        <w:rPr>
          <w:sz w:val="26"/>
          <w:szCs w:val="26"/>
        </w:rPr>
        <w:t>знакомление родител</w:t>
      </w:r>
      <w:r w:rsidRPr="002A6BC1">
        <w:rPr>
          <w:sz w:val="26"/>
          <w:szCs w:val="26"/>
        </w:rPr>
        <w:t>ьской общественности</w:t>
      </w:r>
      <w:r w:rsidR="002E6498" w:rsidRPr="002A6BC1">
        <w:rPr>
          <w:sz w:val="26"/>
          <w:szCs w:val="26"/>
        </w:rPr>
        <w:t xml:space="preserve"> с новой ОП</w:t>
      </w:r>
      <w:r w:rsidR="0034661E" w:rsidRPr="002A6BC1">
        <w:rPr>
          <w:sz w:val="26"/>
          <w:szCs w:val="26"/>
        </w:rPr>
        <w:t xml:space="preserve"> ДО</w:t>
      </w:r>
      <w:r w:rsidRPr="002A6BC1">
        <w:rPr>
          <w:sz w:val="26"/>
          <w:szCs w:val="26"/>
        </w:rPr>
        <w:t xml:space="preserve"> МАДОУ д/с № 160 города Тюмени</w:t>
      </w:r>
      <w:r w:rsidR="002E6498" w:rsidRPr="002A6BC1">
        <w:rPr>
          <w:sz w:val="26"/>
          <w:szCs w:val="26"/>
        </w:rPr>
        <w:t xml:space="preserve">. </w:t>
      </w:r>
      <w:r w:rsidR="002E6498" w:rsidRPr="002A6BC1">
        <w:rPr>
          <w:sz w:val="26"/>
          <w:szCs w:val="26"/>
        </w:rPr>
        <w:tab/>
        <w:t xml:space="preserve"> </w:t>
      </w:r>
    </w:p>
    <w:p w:rsidR="0070105F" w:rsidRPr="002A6BC1" w:rsidRDefault="002E6498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b/>
          <w:sz w:val="26"/>
          <w:szCs w:val="26"/>
        </w:rPr>
        <w:t xml:space="preserve"> </w:t>
      </w:r>
    </w:p>
    <w:p w:rsidR="0070105F" w:rsidRPr="002A6BC1" w:rsidRDefault="002E6498" w:rsidP="002A6BC1">
      <w:pPr>
        <w:spacing w:after="0" w:line="259" w:lineRule="auto"/>
        <w:ind w:left="0"/>
        <w:jc w:val="left"/>
        <w:rPr>
          <w:sz w:val="26"/>
          <w:szCs w:val="26"/>
        </w:rPr>
      </w:pPr>
      <w:r w:rsidRPr="002A6BC1">
        <w:rPr>
          <w:b/>
          <w:sz w:val="26"/>
          <w:szCs w:val="26"/>
        </w:rPr>
        <w:t xml:space="preserve">Слушали: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Заведующий </w:t>
      </w:r>
      <w:proofErr w:type="spellStart"/>
      <w:r w:rsidR="0034661E" w:rsidRPr="002A6BC1">
        <w:rPr>
          <w:sz w:val="26"/>
          <w:szCs w:val="26"/>
        </w:rPr>
        <w:t>Азаматова</w:t>
      </w:r>
      <w:proofErr w:type="spellEnd"/>
      <w:r w:rsidR="0034661E" w:rsidRPr="002A6BC1">
        <w:rPr>
          <w:sz w:val="26"/>
          <w:szCs w:val="26"/>
        </w:rPr>
        <w:t xml:space="preserve"> О.В.</w:t>
      </w:r>
      <w:r w:rsidRPr="002A6BC1">
        <w:rPr>
          <w:sz w:val="26"/>
          <w:szCs w:val="26"/>
        </w:rPr>
        <w:t xml:space="preserve"> познакомила родителей об основных изменениях в системе дошкольного образования. В соответствии Федеральным законом от 24.09.2022 г. № 371-ФЗ «О внесении изменений в Федеральный закон «Об образовании в Российской Федерации» и статью 1ФЗ «Об обязательных требованиях в Российской Федерации», в соответствии с приказом Министерства Просвещения Российской Федерации от 25.11.2022 г. 1028 «Об утверждении Федеральной Образовательной Программы дошкольного образования» </w:t>
      </w:r>
      <w:r w:rsidR="0034661E" w:rsidRPr="002A6BC1">
        <w:rPr>
          <w:sz w:val="26"/>
          <w:szCs w:val="26"/>
        </w:rPr>
        <w:t>Ольга Владимировна</w:t>
      </w:r>
      <w:r w:rsidRPr="002A6BC1">
        <w:rPr>
          <w:sz w:val="26"/>
          <w:szCs w:val="26"/>
        </w:rPr>
        <w:t xml:space="preserve"> </w:t>
      </w:r>
      <w:r w:rsidR="0034661E" w:rsidRPr="002A6BC1">
        <w:rPr>
          <w:sz w:val="26"/>
          <w:szCs w:val="26"/>
        </w:rPr>
        <w:t>напомнила</w:t>
      </w:r>
      <w:r w:rsidRPr="002A6BC1">
        <w:rPr>
          <w:sz w:val="26"/>
          <w:szCs w:val="26"/>
        </w:rPr>
        <w:t xml:space="preserve">, что Федеральная Образовательная Программа дошкольного </w:t>
      </w:r>
      <w:r w:rsidRPr="002A6BC1">
        <w:rPr>
          <w:sz w:val="26"/>
          <w:szCs w:val="26"/>
        </w:rPr>
        <w:lastRenderedPageBreak/>
        <w:t xml:space="preserve">образования (ФОП ДО) – это норматив, который был разработан с целью реализации нескольких функций: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-создать единое образовательное пространство для воспитания и развития дошкольников;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-обеспечить детям и родителям равные и качественные условия дошкольного образования на всей территории России;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-воспитывать и развивать ребёнка с активной гражданской позицией, патриотическими взглядами и ценностями. Федеральная Образовательная Программа дошкольного образования призвана реализовать один из пунктов ФГОС – создать единое образовательное пространство в России. </w:t>
      </w:r>
    </w:p>
    <w:p w:rsidR="0070105F" w:rsidRPr="002A6BC1" w:rsidRDefault="00264AFD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С февраля 2023 г. </w:t>
      </w:r>
      <w:r w:rsidR="002E6498" w:rsidRPr="002A6BC1">
        <w:rPr>
          <w:sz w:val="26"/>
          <w:szCs w:val="26"/>
        </w:rPr>
        <w:t xml:space="preserve">Рабочая группа </w:t>
      </w:r>
      <w:r w:rsidRPr="002A6BC1">
        <w:rPr>
          <w:sz w:val="26"/>
          <w:szCs w:val="26"/>
        </w:rPr>
        <w:t xml:space="preserve">педагогического коллектива проводила мероприятия </w:t>
      </w:r>
      <w:r w:rsidR="002E6498" w:rsidRPr="002A6BC1">
        <w:rPr>
          <w:sz w:val="26"/>
          <w:szCs w:val="26"/>
        </w:rPr>
        <w:t xml:space="preserve">по приведению </w:t>
      </w:r>
      <w:r w:rsidRPr="002A6BC1">
        <w:rPr>
          <w:sz w:val="26"/>
          <w:szCs w:val="26"/>
        </w:rPr>
        <w:t>Основной общеобразовательной программы д/</w:t>
      </w:r>
      <w:r w:rsidR="002D3A5E" w:rsidRPr="002A6BC1">
        <w:rPr>
          <w:sz w:val="26"/>
          <w:szCs w:val="26"/>
        </w:rPr>
        <w:t>с в</w:t>
      </w:r>
      <w:r w:rsidR="002E6498" w:rsidRPr="002A6BC1">
        <w:rPr>
          <w:sz w:val="26"/>
          <w:szCs w:val="26"/>
        </w:rPr>
        <w:t xml:space="preserve"> соответствии с ФОП ДО</w:t>
      </w:r>
      <w:r w:rsidRPr="002A6BC1">
        <w:rPr>
          <w:sz w:val="26"/>
          <w:szCs w:val="26"/>
        </w:rPr>
        <w:t>.</w:t>
      </w:r>
      <w:r w:rsidR="002E6498" w:rsidRPr="002A6BC1">
        <w:rPr>
          <w:sz w:val="26"/>
          <w:szCs w:val="26"/>
        </w:rPr>
        <w:t xml:space="preserve"> </w:t>
      </w:r>
      <w:r w:rsidR="002D3A5E">
        <w:rPr>
          <w:sz w:val="26"/>
          <w:szCs w:val="26"/>
        </w:rPr>
        <w:t>Был разработан</w:t>
      </w:r>
      <w:r w:rsidR="002E6498" w:rsidRPr="002A6BC1">
        <w:rPr>
          <w:sz w:val="26"/>
          <w:szCs w:val="26"/>
        </w:rPr>
        <w:t xml:space="preserve"> п</w:t>
      </w:r>
      <w:r w:rsidR="003C06B0">
        <w:rPr>
          <w:sz w:val="26"/>
          <w:szCs w:val="26"/>
        </w:rPr>
        <w:t xml:space="preserve">лан график по реализации перехода </w:t>
      </w:r>
      <w:r w:rsidR="002D3A5E">
        <w:rPr>
          <w:sz w:val="26"/>
          <w:szCs w:val="26"/>
        </w:rPr>
        <w:t xml:space="preserve">на </w:t>
      </w:r>
      <w:r w:rsidR="002D3A5E" w:rsidRPr="002A6BC1">
        <w:rPr>
          <w:sz w:val="26"/>
          <w:szCs w:val="26"/>
        </w:rPr>
        <w:t>ФОП</w:t>
      </w:r>
      <w:r w:rsidR="002E6498" w:rsidRPr="002A6BC1">
        <w:rPr>
          <w:sz w:val="26"/>
          <w:szCs w:val="26"/>
        </w:rPr>
        <w:t xml:space="preserve"> ДО по следующим направлениям: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-нормативно-правовое обеспечение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-кадровое обеспечение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-методическое обеспечение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-информационное обеспечение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-финансовое обеспечение </w:t>
      </w:r>
    </w:p>
    <w:p w:rsidR="0034661E" w:rsidRPr="002D3A5E" w:rsidRDefault="002E6498" w:rsidP="002D3A5E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Цель создания рабочей группы – обеспечение системного подхода к введению ФОП ДО. </w:t>
      </w:r>
      <w:r w:rsidR="0034661E" w:rsidRPr="002A6BC1">
        <w:rPr>
          <w:sz w:val="26"/>
          <w:szCs w:val="26"/>
        </w:rPr>
        <w:t>Ольга Владимировна</w:t>
      </w:r>
      <w:r w:rsidRPr="002A6BC1">
        <w:rPr>
          <w:sz w:val="26"/>
          <w:szCs w:val="26"/>
        </w:rPr>
        <w:t xml:space="preserve"> отметила, что каждый родитель может ознакомиться с деятельностью рабочей группы на сайте МАДОУ д/с №</w:t>
      </w:r>
      <w:r w:rsidR="0034661E" w:rsidRPr="002A6BC1">
        <w:rPr>
          <w:sz w:val="26"/>
          <w:szCs w:val="26"/>
        </w:rPr>
        <w:t xml:space="preserve"> 160 города Тюмени</w:t>
      </w:r>
    </w:p>
    <w:p w:rsidR="0034661E" w:rsidRPr="002A6BC1" w:rsidRDefault="0034661E" w:rsidP="002A6BC1">
      <w:pPr>
        <w:spacing w:after="0" w:line="259" w:lineRule="auto"/>
        <w:ind w:left="0"/>
        <w:jc w:val="left"/>
        <w:rPr>
          <w:sz w:val="26"/>
          <w:szCs w:val="26"/>
        </w:rPr>
      </w:pPr>
      <w:r w:rsidRPr="002A6BC1">
        <w:rPr>
          <w:b/>
          <w:sz w:val="26"/>
          <w:szCs w:val="26"/>
        </w:rPr>
        <w:t xml:space="preserve">Слушали: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 По второму вопросу: «Ознакомление родителей с новой ОП</w:t>
      </w:r>
      <w:r w:rsidR="0034661E" w:rsidRPr="002A6BC1">
        <w:rPr>
          <w:sz w:val="26"/>
          <w:szCs w:val="26"/>
        </w:rPr>
        <w:t xml:space="preserve"> ДО МАДОУ д/с № 160 города Тюмени</w:t>
      </w:r>
      <w:r w:rsidRPr="002A6BC1">
        <w:rPr>
          <w:sz w:val="26"/>
          <w:szCs w:val="26"/>
        </w:rPr>
        <w:t xml:space="preserve">», выступила зам. заведующего </w:t>
      </w:r>
      <w:r w:rsidR="0077749E" w:rsidRPr="002A6BC1">
        <w:rPr>
          <w:sz w:val="26"/>
          <w:szCs w:val="26"/>
        </w:rPr>
        <w:t>Хромова Е.В.</w:t>
      </w:r>
      <w:r w:rsidRPr="002A6BC1">
        <w:rPr>
          <w:sz w:val="26"/>
          <w:szCs w:val="26"/>
        </w:rPr>
        <w:t>., она рассказала,</w:t>
      </w:r>
      <w:r w:rsidR="003C06B0">
        <w:rPr>
          <w:sz w:val="26"/>
          <w:szCs w:val="26"/>
        </w:rPr>
        <w:t xml:space="preserve"> что </w:t>
      </w:r>
      <w:r w:rsidR="003C06B0" w:rsidRPr="002A6BC1">
        <w:rPr>
          <w:sz w:val="26"/>
          <w:szCs w:val="26"/>
        </w:rPr>
        <w:t>с 1 сентября 2023</w:t>
      </w:r>
      <w:r w:rsidR="003C06B0">
        <w:rPr>
          <w:sz w:val="26"/>
          <w:szCs w:val="26"/>
        </w:rPr>
        <w:t xml:space="preserve"> </w:t>
      </w:r>
      <w:r w:rsidR="003C06B0" w:rsidRPr="002A6BC1">
        <w:rPr>
          <w:sz w:val="26"/>
          <w:szCs w:val="26"/>
        </w:rPr>
        <w:t>г. МАДОУ д/с 160 начал работать по</w:t>
      </w:r>
      <w:r w:rsidR="003C06B0">
        <w:rPr>
          <w:sz w:val="26"/>
          <w:szCs w:val="26"/>
        </w:rPr>
        <w:t xml:space="preserve"> Образовательной программе д/с разработанной на основе</w:t>
      </w:r>
      <w:r w:rsidR="003C06B0" w:rsidRPr="002A6BC1">
        <w:rPr>
          <w:sz w:val="26"/>
          <w:szCs w:val="26"/>
        </w:rPr>
        <w:t xml:space="preserve"> ФОП ДО. </w:t>
      </w:r>
      <w:r w:rsidR="003C06B0">
        <w:rPr>
          <w:sz w:val="26"/>
          <w:szCs w:val="26"/>
        </w:rPr>
        <w:t>Г</w:t>
      </w:r>
      <w:r w:rsidRPr="002A6BC1">
        <w:rPr>
          <w:sz w:val="26"/>
          <w:szCs w:val="26"/>
        </w:rPr>
        <w:t>лавная особенность документа</w:t>
      </w:r>
      <w:r w:rsidR="003C06B0">
        <w:rPr>
          <w:sz w:val="26"/>
          <w:szCs w:val="26"/>
        </w:rPr>
        <w:t xml:space="preserve"> </w:t>
      </w:r>
      <w:r w:rsidRPr="002A6BC1">
        <w:rPr>
          <w:sz w:val="26"/>
          <w:szCs w:val="26"/>
        </w:rPr>
        <w:t xml:space="preserve">объединить образование и воспитание дошкольников в один гармоничный процесс.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 Ещё одна отличительная особенность программы –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Программа содержит в себе учебно-методические документы и состоит из трёх разделов: целевого, содержательного и организационного.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 В Целевом разделе представлены цели, задачи и принципы. Описана педагогическая диагностика достижений планируемых результатов. </w:t>
      </w:r>
    </w:p>
    <w:p w:rsidR="0077749E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Содержательный раздел включает в себя: </w:t>
      </w:r>
      <w:r w:rsidR="0077749E" w:rsidRPr="002A6BC1">
        <w:rPr>
          <w:sz w:val="26"/>
          <w:szCs w:val="26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физическое); направления и задачи коррекционно-развивающей работы; региональный компонент.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lastRenderedPageBreak/>
        <w:t>Организационный раздел</w:t>
      </w:r>
      <w:r w:rsidR="0077749E" w:rsidRPr="002A6BC1">
        <w:rPr>
          <w:sz w:val="26"/>
          <w:szCs w:val="26"/>
        </w:rPr>
        <w:t xml:space="preserve"> </w:t>
      </w:r>
      <w:r w:rsidRPr="002A6BC1">
        <w:rPr>
          <w:sz w:val="26"/>
          <w:szCs w:val="26"/>
        </w:rPr>
        <w:t xml:space="preserve">описывает условия реализации программы: психолого – педагогические и кадровые условия, обустройство РППС, материально-техническое обеспечение. Также появился Федеральный календарный план воспитательной работы.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 справедливость, коллективизм, взаимопомощь и взаимоуважение, историческая память и преемственность поколений, единство народов России.  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 xml:space="preserve">По своей сути ФОП ДО заменяет собой ООП ДО. Эти документы на первый взгляд похожи, однако между ними есть отличия. Прежде всего Федеральная программа более детализирована. </w:t>
      </w:r>
    </w:p>
    <w:p w:rsidR="003C06B0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>Но остаётся неизменным соотношение обязательной (не менее 60</w:t>
      </w:r>
      <w:r w:rsidR="0077749E" w:rsidRPr="002A6BC1">
        <w:rPr>
          <w:sz w:val="26"/>
          <w:szCs w:val="26"/>
        </w:rPr>
        <w:t>%) и</w:t>
      </w:r>
      <w:r w:rsidRPr="002A6BC1">
        <w:rPr>
          <w:sz w:val="26"/>
          <w:szCs w:val="26"/>
        </w:rPr>
        <w:t xml:space="preserve"> вариативной части программы (не более 40%).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>Родителям был предложен перечень мультфильмов, определённых ФОП для домашнего просмотра и обсуждения, а также обсуждены с ними праздники календарного воспитательного плана, музыкальный материал и художественная литература, определённая ОП</w:t>
      </w:r>
      <w:r w:rsidR="003C06B0">
        <w:rPr>
          <w:sz w:val="26"/>
          <w:szCs w:val="26"/>
        </w:rPr>
        <w:t xml:space="preserve"> ДО</w:t>
      </w:r>
      <w:r w:rsidRPr="002A6BC1">
        <w:rPr>
          <w:sz w:val="26"/>
          <w:szCs w:val="26"/>
        </w:rPr>
        <w:t xml:space="preserve">.  </w:t>
      </w:r>
    </w:p>
    <w:p w:rsidR="002E6498" w:rsidRPr="002E6498" w:rsidRDefault="002E6498" w:rsidP="002E6498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>После выступления родителям был</w:t>
      </w:r>
      <w:r w:rsidR="003839A0">
        <w:rPr>
          <w:sz w:val="26"/>
          <w:szCs w:val="26"/>
        </w:rPr>
        <w:t>о</w:t>
      </w:r>
      <w:r w:rsidRPr="002A6BC1">
        <w:rPr>
          <w:sz w:val="26"/>
          <w:szCs w:val="26"/>
        </w:rPr>
        <w:t xml:space="preserve"> предложен</w:t>
      </w:r>
      <w:r w:rsidR="003839A0">
        <w:rPr>
          <w:sz w:val="26"/>
          <w:szCs w:val="26"/>
        </w:rPr>
        <w:t>о</w:t>
      </w:r>
      <w:r w:rsidRPr="002A6BC1">
        <w:rPr>
          <w:sz w:val="26"/>
          <w:szCs w:val="26"/>
        </w:rPr>
        <w:t xml:space="preserve"> </w:t>
      </w:r>
      <w:r w:rsidR="003839A0">
        <w:rPr>
          <w:sz w:val="26"/>
          <w:szCs w:val="26"/>
        </w:rPr>
        <w:t xml:space="preserve">заполнить </w:t>
      </w:r>
      <w:r>
        <w:rPr>
          <w:sz w:val="26"/>
          <w:szCs w:val="26"/>
        </w:rPr>
        <w:t xml:space="preserve">анкеты </w:t>
      </w:r>
      <w:r w:rsidR="002D3A5E">
        <w:rPr>
          <w:sz w:val="26"/>
          <w:szCs w:val="26"/>
        </w:rPr>
        <w:t xml:space="preserve">по </w:t>
      </w:r>
      <w:bookmarkStart w:id="0" w:name="_GoBack"/>
      <w:bookmarkEnd w:id="0"/>
      <w:r w:rsidRPr="002E6498">
        <w:rPr>
          <w:b/>
          <w:sz w:val="26"/>
          <w:szCs w:val="26"/>
        </w:rPr>
        <w:t>«</w:t>
      </w:r>
      <w:r w:rsidRPr="002E6498">
        <w:rPr>
          <w:sz w:val="26"/>
          <w:szCs w:val="26"/>
        </w:rPr>
        <w:t xml:space="preserve">Внедрению ФОП ДО» </w:t>
      </w:r>
    </w:p>
    <w:p w:rsidR="003839A0" w:rsidRDefault="003839A0" w:rsidP="002A6BC1">
      <w:pPr>
        <w:spacing w:after="0"/>
        <w:ind w:left="0"/>
        <w:rPr>
          <w:sz w:val="26"/>
          <w:szCs w:val="26"/>
        </w:rPr>
      </w:pPr>
    </w:p>
    <w:p w:rsidR="0070105F" w:rsidRPr="002A6BC1" w:rsidRDefault="002E6498" w:rsidP="002A6BC1">
      <w:pPr>
        <w:spacing w:after="0" w:line="259" w:lineRule="auto"/>
        <w:ind w:left="0"/>
        <w:jc w:val="left"/>
        <w:rPr>
          <w:sz w:val="26"/>
          <w:szCs w:val="26"/>
        </w:rPr>
      </w:pPr>
      <w:r w:rsidRPr="002A6BC1">
        <w:rPr>
          <w:b/>
          <w:sz w:val="26"/>
          <w:szCs w:val="26"/>
        </w:rPr>
        <w:t xml:space="preserve">Решения: </w:t>
      </w:r>
    </w:p>
    <w:p w:rsidR="0070105F" w:rsidRPr="002A6BC1" w:rsidRDefault="002E6498" w:rsidP="002A6BC1">
      <w:pPr>
        <w:spacing w:after="0"/>
        <w:ind w:left="0"/>
        <w:rPr>
          <w:sz w:val="26"/>
          <w:szCs w:val="26"/>
        </w:rPr>
      </w:pPr>
      <w:r w:rsidRPr="002A6BC1">
        <w:rPr>
          <w:sz w:val="26"/>
          <w:szCs w:val="26"/>
        </w:rPr>
        <w:t>Принять к сведению информацию о введении ФОП ДО и активное участие в реализации работы по внедрению новой ОП</w:t>
      </w:r>
      <w:r w:rsidR="0077749E" w:rsidRPr="002A6BC1">
        <w:rPr>
          <w:sz w:val="26"/>
          <w:szCs w:val="26"/>
        </w:rPr>
        <w:t xml:space="preserve"> ДО</w:t>
      </w:r>
      <w:r w:rsidRPr="002A6BC1">
        <w:rPr>
          <w:sz w:val="26"/>
          <w:szCs w:val="26"/>
        </w:rPr>
        <w:t xml:space="preserve">. </w:t>
      </w:r>
    </w:p>
    <w:p w:rsidR="0070105F" w:rsidRPr="002A6BC1" w:rsidRDefault="002E6498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 xml:space="preserve"> </w:t>
      </w:r>
    </w:p>
    <w:p w:rsidR="0070105F" w:rsidRPr="002A6BC1" w:rsidRDefault="002E6498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 xml:space="preserve"> </w:t>
      </w:r>
    </w:p>
    <w:p w:rsidR="0070105F" w:rsidRPr="002A6BC1" w:rsidRDefault="002E6498" w:rsidP="002A6BC1">
      <w:pPr>
        <w:tabs>
          <w:tab w:val="center" w:pos="4141"/>
        </w:tabs>
        <w:spacing w:after="0"/>
        <w:ind w:left="0" w:firstLine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ab/>
        <w:t xml:space="preserve"> </w:t>
      </w:r>
    </w:p>
    <w:p w:rsidR="0070105F" w:rsidRPr="002A6BC1" w:rsidRDefault="002E6498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 xml:space="preserve"> </w:t>
      </w:r>
    </w:p>
    <w:p w:rsidR="0070105F" w:rsidRPr="002A6BC1" w:rsidRDefault="00264AFD" w:rsidP="002A6BC1">
      <w:pPr>
        <w:tabs>
          <w:tab w:val="center" w:pos="2125"/>
          <w:tab w:val="center" w:pos="2833"/>
          <w:tab w:val="center" w:pos="3541"/>
          <w:tab w:val="center" w:pos="5211"/>
        </w:tabs>
        <w:spacing w:after="0"/>
        <w:ind w:left="0" w:firstLine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 xml:space="preserve">Председатель </w:t>
      </w:r>
      <w:r w:rsidRPr="002A6BC1">
        <w:rPr>
          <w:sz w:val="26"/>
          <w:szCs w:val="26"/>
        </w:rPr>
        <w:tab/>
      </w:r>
      <w:r w:rsidR="002E6498" w:rsidRPr="002A6BC1">
        <w:rPr>
          <w:sz w:val="26"/>
          <w:szCs w:val="26"/>
          <w:u w:val="single" w:color="000000"/>
        </w:rPr>
        <w:t xml:space="preserve"> </w:t>
      </w:r>
      <w:r w:rsidR="002E6498" w:rsidRPr="002A6BC1">
        <w:rPr>
          <w:sz w:val="26"/>
          <w:szCs w:val="26"/>
          <w:u w:val="single" w:color="000000"/>
        </w:rPr>
        <w:tab/>
        <w:t xml:space="preserve"> </w:t>
      </w:r>
      <w:r w:rsidR="002E6498" w:rsidRPr="002A6BC1">
        <w:rPr>
          <w:sz w:val="26"/>
          <w:szCs w:val="26"/>
          <w:u w:val="single" w:color="000000"/>
        </w:rPr>
        <w:tab/>
      </w:r>
      <w:r w:rsidR="002E6498" w:rsidRPr="002A6BC1">
        <w:rPr>
          <w:sz w:val="26"/>
          <w:szCs w:val="26"/>
        </w:rPr>
        <w:t xml:space="preserve"> </w:t>
      </w:r>
      <w:r w:rsidR="002E6498" w:rsidRPr="002A6BC1">
        <w:rPr>
          <w:sz w:val="26"/>
          <w:szCs w:val="26"/>
        </w:rPr>
        <w:tab/>
      </w:r>
      <w:r w:rsidRPr="002A6BC1">
        <w:rPr>
          <w:sz w:val="26"/>
          <w:szCs w:val="26"/>
        </w:rPr>
        <w:t xml:space="preserve">О.В. </w:t>
      </w:r>
      <w:proofErr w:type="spellStart"/>
      <w:r w:rsidRPr="002A6BC1">
        <w:rPr>
          <w:sz w:val="26"/>
          <w:szCs w:val="26"/>
        </w:rPr>
        <w:t>Азаматова</w:t>
      </w:r>
      <w:proofErr w:type="spellEnd"/>
    </w:p>
    <w:p w:rsidR="0070105F" w:rsidRPr="002A6BC1" w:rsidRDefault="002E6498" w:rsidP="002A6BC1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 xml:space="preserve"> </w:t>
      </w:r>
    </w:p>
    <w:p w:rsidR="0081567F" w:rsidRPr="002A6BC1" w:rsidRDefault="00264AFD" w:rsidP="002A6BC1">
      <w:pPr>
        <w:tabs>
          <w:tab w:val="center" w:pos="2125"/>
          <w:tab w:val="center" w:pos="2833"/>
          <w:tab w:val="center" w:pos="3541"/>
          <w:tab w:val="center" w:pos="5078"/>
        </w:tabs>
        <w:spacing w:after="0"/>
        <w:ind w:left="0" w:firstLine="0"/>
        <w:jc w:val="left"/>
        <w:rPr>
          <w:sz w:val="26"/>
          <w:szCs w:val="26"/>
        </w:rPr>
      </w:pPr>
      <w:r w:rsidRPr="002A6BC1">
        <w:rPr>
          <w:sz w:val="26"/>
          <w:szCs w:val="26"/>
        </w:rPr>
        <w:t xml:space="preserve">Секретарь </w:t>
      </w:r>
      <w:r w:rsidRPr="002A6BC1">
        <w:rPr>
          <w:sz w:val="26"/>
          <w:szCs w:val="26"/>
        </w:rPr>
        <w:tab/>
      </w:r>
      <w:r w:rsidR="002E6498" w:rsidRPr="002A6BC1">
        <w:rPr>
          <w:sz w:val="26"/>
          <w:szCs w:val="26"/>
          <w:u w:val="single" w:color="000000"/>
        </w:rPr>
        <w:t xml:space="preserve"> </w:t>
      </w:r>
      <w:r w:rsidR="002E6498" w:rsidRPr="002A6BC1">
        <w:rPr>
          <w:sz w:val="26"/>
          <w:szCs w:val="26"/>
          <w:u w:val="single" w:color="000000"/>
        </w:rPr>
        <w:tab/>
        <w:t xml:space="preserve"> </w:t>
      </w:r>
      <w:r w:rsidR="002E6498" w:rsidRPr="002A6BC1">
        <w:rPr>
          <w:sz w:val="26"/>
          <w:szCs w:val="26"/>
          <w:u w:val="single" w:color="000000"/>
        </w:rPr>
        <w:tab/>
      </w:r>
      <w:r w:rsidR="002E6498" w:rsidRPr="002A6BC1">
        <w:rPr>
          <w:sz w:val="26"/>
          <w:szCs w:val="26"/>
        </w:rPr>
        <w:t xml:space="preserve"> </w:t>
      </w:r>
      <w:r w:rsidR="002E6498" w:rsidRPr="002A6BC1">
        <w:rPr>
          <w:sz w:val="26"/>
          <w:szCs w:val="26"/>
        </w:rPr>
        <w:tab/>
      </w:r>
      <w:r w:rsidRPr="002A6BC1">
        <w:rPr>
          <w:sz w:val="26"/>
          <w:szCs w:val="26"/>
        </w:rPr>
        <w:t>С.Г. Беседина</w:t>
      </w:r>
    </w:p>
    <w:p w:rsidR="0081567F" w:rsidRPr="002A6BC1" w:rsidRDefault="0081567F" w:rsidP="002A6BC1">
      <w:pPr>
        <w:spacing w:after="0"/>
        <w:ind w:left="0"/>
        <w:rPr>
          <w:sz w:val="26"/>
          <w:szCs w:val="26"/>
        </w:rPr>
      </w:pPr>
    </w:p>
    <w:p w:rsidR="0081567F" w:rsidRPr="002A6BC1" w:rsidRDefault="0081567F" w:rsidP="002A6BC1">
      <w:pPr>
        <w:spacing w:after="0"/>
        <w:ind w:left="0"/>
        <w:rPr>
          <w:sz w:val="26"/>
          <w:szCs w:val="26"/>
        </w:rPr>
      </w:pPr>
    </w:p>
    <w:p w:rsidR="0081567F" w:rsidRPr="002A6BC1" w:rsidRDefault="0081567F" w:rsidP="002A6BC1">
      <w:pPr>
        <w:spacing w:after="0"/>
        <w:ind w:left="0"/>
        <w:rPr>
          <w:sz w:val="26"/>
          <w:szCs w:val="26"/>
        </w:rPr>
      </w:pPr>
    </w:p>
    <w:p w:rsidR="0081567F" w:rsidRPr="002A6BC1" w:rsidRDefault="0081567F" w:rsidP="002A6BC1">
      <w:pPr>
        <w:spacing w:after="0"/>
        <w:ind w:left="0"/>
        <w:rPr>
          <w:sz w:val="26"/>
          <w:szCs w:val="26"/>
        </w:rPr>
      </w:pPr>
    </w:p>
    <w:p w:rsidR="0081567F" w:rsidRPr="002A6BC1" w:rsidRDefault="0081567F" w:rsidP="002A6BC1">
      <w:pPr>
        <w:spacing w:after="0"/>
        <w:ind w:left="0"/>
        <w:rPr>
          <w:sz w:val="26"/>
          <w:szCs w:val="26"/>
        </w:rPr>
      </w:pPr>
    </w:p>
    <w:p w:rsidR="0081567F" w:rsidRPr="0081567F" w:rsidRDefault="0081567F" w:rsidP="002A6BC1">
      <w:pPr>
        <w:spacing w:after="0"/>
        <w:ind w:left="0"/>
      </w:pPr>
    </w:p>
    <w:p w:rsidR="0081567F" w:rsidRPr="0081567F" w:rsidRDefault="0081567F" w:rsidP="002A6BC1">
      <w:pPr>
        <w:spacing w:after="0"/>
        <w:ind w:left="0"/>
      </w:pPr>
    </w:p>
    <w:p w:rsidR="0081567F" w:rsidRDefault="0081567F" w:rsidP="002A6BC1">
      <w:pPr>
        <w:spacing w:after="0"/>
        <w:ind w:left="0"/>
      </w:pPr>
    </w:p>
    <w:p w:rsidR="0070105F" w:rsidRPr="0081567F" w:rsidRDefault="0070105F" w:rsidP="002A6BC1">
      <w:pPr>
        <w:spacing w:after="0"/>
        <w:ind w:left="0"/>
      </w:pPr>
    </w:p>
    <w:sectPr w:rsidR="0070105F" w:rsidRPr="0081567F" w:rsidSect="002A6BC1">
      <w:pgSz w:w="11906" w:h="16838" w:code="9"/>
      <w:pgMar w:top="142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97B77"/>
    <w:multiLevelType w:val="hybridMultilevel"/>
    <w:tmpl w:val="50845A54"/>
    <w:lvl w:ilvl="0" w:tplc="CFAA4E0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5F"/>
    <w:rsid w:val="00200D6B"/>
    <w:rsid w:val="00264AFD"/>
    <w:rsid w:val="002A6BC1"/>
    <w:rsid w:val="002D3A5E"/>
    <w:rsid w:val="002E6498"/>
    <w:rsid w:val="0034661E"/>
    <w:rsid w:val="003839A0"/>
    <w:rsid w:val="003C06B0"/>
    <w:rsid w:val="005326AF"/>
    <w:rsid w:val="005A52B7"/>
    <w:rsid w:val="0070105F"/>
    <w:rsid w:val="0077749E"/>
    <w:rsid w:val="008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8F97"/>
  <w15:docId w15:val="{218CE71E-042C-4AAA-AC07-50E16C41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Сказочный Город</dc:creator>
  <cp:keywords/>
  <cp:lastModifiedBy>locadmin</cp:lastModifiedBy>
  <cp:revision>2</cp:revision>
  <dcterms:created xsi:type="dcterms:W3CDTF">2023-11-22T11:15:00Z</dcterms:created>
  <dcterms:modified xsi:type="dcterms:W3CDTF">2023-11-22T11:15:00Z</dcterms:modified>
</cp:coreProperties>
</file>